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1E" w:rsidRPr="005E0622" w:rsidRDefault="00B920EE" w:rsidP="00BA74C4">
      <w:pPr>
        <w:pStyle w:val="Textkrper"/>
        <w:jc w:val="center"/>
        <w:rPr>
          <w:rFonts w:asciiTheme="majorHAnsi" w:hAnsiTheme="majorHAnsi" w:cstheme="majorHAnsi"/>
          <w:b/>
          <w:color w:val="000000" w:themeColor="text1" w:themeShade="80"/>
          <w:sz w:val="28"/>
          <w:lang w:val="de-DE"/>
        </w:rPr>
      </w:pPr>
      <w:r w:rsidRPr="005E0622">
        <w:rPr>
          <w:rFonts w:ascii="Arial" w:eastAsia="Arial" w:hAnsi="Arial" w:cs="Arial"/>
          <w:b/>
          <w:bCs/>
          <w:color w:val="000000"/>
          <w:sz w:val="28"/>
          <w:szCs w:val="28"/>
          <w:bdr w:val="nil"/>
          <w:lang w:val="de-DE"/>
        </w:rPr>
        <w:t>Datenschutzrichtlinie für Bewerber</w:t>
      </w:r>
    </w:p>
    <w:p w:rsidR="00BA74C4" w:rsidRPr="005E0622" w:rsidRDefault="00B920EE" w:rsidP="00BA74C4">
      <w:pPr>
        <w:pStyle w:val="Textkrper"/>
        <w:jc w:val="center"/>
        <w:rPr>
          <w:rFonts w:asciiTheme="majorHAnsi" w:hAnsiTheme="majorHAnsi" w:cstheme="majorHAnsi"/>
          <w:b/>
          <w:color w:val="000000" w:themeColor="text1" w:themeShade="80"/>
          <w:sz w:val="28"/>
          <w:lang w:val="de-DE"/>
        </w:rPr>
      </w:pPr>
      <w:r w:rsidRPr="005E0622">
        <w:rPr>
          <w:rFonts w:ascii="Arial" w:eastAsia="Arial" w:hAnsi="Arial" w:cs="Arial"/>
          <w:b/>
          <w:bCs/>
          <w:color w:val="000000"/>
          <w:sz w:val="28"/>
          <w:szCs w:val="28"/>
          <w:bdr w:val="nil"/>
          <w:lang w:val="de-DE"/>
        </w:rPr>
        <w:t>Verarbeitung Ihrer personenbezogenen Daten – Headlines</w:t>
      </w:r>
    </w:p>
    <w:p w:rsidR="00BA74C4" w:rsidRPr="005E0622" w:rsidRDefault="00B920EE" w:rsidP="00F2218F">
      <w:pPr>
        <w:pStyle w:val="Textkrper"/>
        <w:jc w:val="both"/>
        <w:rPr>
          <w:rFonts w:ascii="Arial" w:hAnsi="Arial" w:cs="Arial"/>
          <w:b/>
          <w:color w:val="2F2F2F" w:themeColor="text2" w:themeShade="80"/>
          <w:szCs w:val="20"/>
          <w:lang w:val="de-DE"/>
        </w:rPr>
      </w:pPr>
      <w:r w:rsidRPr="005E0622">
        <w:rPr>
          <w:rFonts w:ascii="Arial" w:eastAsia="Arial" w:hAnsi="Arial" w:cs="Arial"/>
          <w:b/>
          <w:bCs/>
          <w:color w:val="2F2F2F"/>
          <w:szCs w:val="20"/>
          <w:bdr w:val="nil"/>
          <w:lang w:val="de-DE"/>
        </w:rPr>
        <w:t>Welche Kategorien personenbezogener Daten erhebt die FleetCor Deutschland GmbH oder die FleetCor Tankkarten GmbH</w:t>
      </w:r>
      <w:r w:rsidRPr="005E0622">
        <w:rPr>
          <w:rFonts w:ascii="Arial" w:eastAsia="Arial" w:hAnsi="Arial" w:cs="Arial"/>
          <w:color w:val="2F2F2F"/>
          <w:szCs w:val="20"/>
          <w:bdr w:val="nil"/>
          <w:lang w:val="de-DE"/>
        </w:rPr>
        <w:t xml:space="preserve"> („</w:t>
      </w:r>
      <w:r w:rsidRPr="005E0622">
        <w:rPr>
          <w:rFonts w:ascii="Arial" w:eastAsia="Arial" w:hAnsi="Arial" w:cs="Arial"/>
          <w:b/>
          <w:bCs/>
          <w:color w:val="2F2F2F"/>
          <w:szCs w:val="20"/>
          <w:bdr w:val="nil"/>
          <w:lang w:val="de-DE"/>
        </w:rPr>
        <w:t>FLEETCOR</w:t>
      </w:r>
      <w:r w:rsidRPr="005E0622">
        <w:rPr>
          <w:rFonts w:ascii="Arial" w:eastAsia="Arial" w:hAnsi="Arial" w:cs="Arial"/>
          <w:color w:val="2F2F2F"/>
          <w:szCs w:val="20"/>
          <w:bdr w:val="nil"/>
          <w:lang w:val="de-DE"/>
        </w:rPr>
        <w:t>“)</w:t>
      </w:r>
      <w:r w:rsidRPr="005E0622">
        <w:rPr>
          <w:rFonts w:ascii="Arial" w:eastAsia="Arial" w:hAnsi="Arial" w:cs="Arial"/>
          <w:b/>
          <w:bCs/>
          <w:color w:val="2F2F2F"/>
          <w:szCs w:val="20"/>
          <w:bdr w:val="nil"/>
          <w:lang w:val="de-DE"/>
        </w:rPr>
        <w:t xml:space="preserve"> zu meiner Person und warum?</w:t>
      </w:r>
    </w:p>
    <w:p w:rsidR="00BA74C4" w:rsidRPr="005E0622" w:rsidRDefault="00B920EE" w:rsidP="00F2218F">
      <w:pPr>
        <w:pStyle w:val="Textkrper"/>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 xml:space="preserve">„Personenbezogene Daten“ sind alle Informationen, die sich auf </w:t>
      </w:r>
      <w:r w:rsidRPr="005E0622">
        <w:rPr>
          <w:rFonts w:ascii="Arial" w:eastAsia="Arial" w:hAnsi="Arial" w:cs="Arial"/>
          <w:i/>
          <w:iCs/>
          <w:color w:val="2F2F2F"/>
          <w:szCs w:val="20"/>
          <w:bdr w:val="nil"/>
          <w:lang w:val="de-DE"/>
        </w:rPr>
        <w:t>Ihre Person</w:t>
      </w:r>
      <w:r w:rsidR="00490964">
        <w:rPr>
          <w:rFonts w:ascii="Arial" w:eastAsia="Arial" w:hAnsi="Arial" w:cs="Arial"/>
          <w:color w:val="2F2F2F"/>
          <w:szCs w:val="20"/>
          <w:bdr w:val="nil"/>
          <w:lang w:val="de-DE"/>
        </w:rPr>
        <w:t xml:space="preserve"> beziehen. </w:t>
      </w:r>
      <w:r w:rsidRPr="005E0622">
        <w:rPr>
          <w:rFonts w:ascii="Arial" w:eastAsia="Arial" w:hAnsi="Arial" w:cs="Arial"/>
          <w:color w:val="2F2F2F"/>
          <w:szCs w:val="20"/>
          <w:bdr w:val="nil"/>
          <w:lang w:val="de-DE"/>
        </w:rPr>
        <w:t>Während des Bewerbungsverfahrens wird FLEETCOR Ihre personenbezogenen Daten für eine Reihe unterschiedlicher Zwecke er</w:t>
      </w:r>
      <w:r w:rsidR="00490964">
        <w:rPr>
          <w:rFonts w:ascii="Arial" w:eastAsia="Arial" w:hAnsi="Arial" w:cs="Arial"/>
          <w:color w:val="2F2F2F"/>
          <w:szCs w:val="20"/>
          <w:bdr w:val="nil"/>
          <w:lang w:val="de-DE"/>
        </w:rPr>
        <w:t xml:space="preserve">heben, verarbeiten und nutzen. </w:t>
      </w:r>
      <w:r w:rsidRPr="005E0622">
        <w:rPr>
          <w:rFonts w:ascii="Arial" w:eastAsia="Arial" w:hAnsi="Arial" w:cs="Arial"/>
          <w:color w:val="2F2F2F"/>
          <w:szCs w:val="20"/>
          <w:bdr w:val="nil"/>
          <w:lang w:val="de-DE"/>
        </w:rPr>
        <w:t>Zum Beispiel: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5058"/>
      </w:tblGrid>
      <w:tr w:rsidR="0031254A" w:rsidRPr="00511A2B" w:rsidTr="00490964">
        <w:tc>
          <w:tcPr>
            <w:tcW w:w="4698" w:type="dxa"/>
          </w:tcPr>
          <w:p w:rsidR="00BA74C4" w:rsidRPr="005E0622" w:rsidRDefault="00B920EE" w:rsidP="00F2218F">
            <w:pPr>
              <w:jc w:val="both"/>
              <w:rPr>
                <w:rFonts w:ascii="Arial" w:hAnsi="Arial" w:cs="Arial"/>
                <w:b/>
                <w:i/>
                <w:color w:val="2F2F2F" w:themeColor="text2" w:themeShade="80"/>
                <w:szCs w:val="20"/>
                <w:lang w:val="de-DE"/>
              </w:rPr>
            </w:pPr>
            <w:r w:rsidRPr="005E0622">
              <w:rPr>
                <w:rFonts w:ascii="Arial" w:eastAsia="Arial" w:hAnsi="Arial" w:cs="Arial"/>
                <w:b/>
                <w:bCs/>
                <w:i/>
                <w:iCs/>
                <w:color w:val="000000"/>
                <w:szCs w:val="20"/>
                <w:bdr w:val="nil"/>
                <w:lang w:val="de-DE"/>
              </w:rPr>
              <w:t>Welche personenbezogenen Daten</w:t>
            </w:r>
            <w:r w:rsidRPr="005E0622">
              <w:rPr>
                <w:rFonts w:ascii="Arial" w:eastAsia="Arial" w:hAnsi="Arial" w:cs="Arial"/>
                <w:b/>
                <w:bCs/>
                <w:i/>
                <w:iCs/>
                <w:color w:val="2F2F2F"/>
                <w:szCs w:val="20"/>
                <w:bdr w:val="nil"/>
                <w:lang w:val="de-DE"/>
              </w:rPr>
              <w:t>?</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Identitätsdaten</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Kontaktdaten</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Ausbildung und Berufserfahrung</w:t>
            </w:r>
          </w:p>
          <w:p w:rsidR="00FA5850"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eastAsia="en-GB"/>
              </w:rPr>
              <w:t>Weitere Daten zur Bewerbung (z. B. Informationen aus Ihrem Lebenslauf oder Informationen, die von Personalvermittlern eingeholt wurden)</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eastAsia="en-GB"/>
              </w:rPr>
              <w:t>Informationen, die im Rahmen Ihrer Bewerbungsgespräche erhoben werden</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eastAsia="en-GB"/>
              </w:rPr>
              <w:t>Informationen aus Bonitätsprüfungen/Hintergrundüberprüfungen (sogenannte „Background-Checks“)</w:t>
            </w:r>
          </w:p>
          <w:p w:rsidR="00BA74C4" w:rsidRPr="005E0622" w:rsidRDefault="00BA74C4" w:rsidP="00F2218F">
            <w:pPr>
              <w:pStyle w:val="Textkrper"/>
              <w:jc w:val="both"/>
              <w:rPr>
                <w:rFonts w:ascii="Arial" w:hAnsi="Arial" w:cs="Arial"/>
                <w:color w:val="2F2F2F" w:themeColor="text2" w:themeShade="80"/>
                <w:szCs w:val="20"/>
                <w:lang w:val="de-DE"/>
              </w:rPr>
            </w:pPr>
          </w:p>
        </w:tc>
        <w:tc>
          <w:tcPr>
            <w:tcW w:w="5265" w:type="dxa"/>
          </w:tcPr>
          <w:p w:rsidR="00BA74C4" w:rsidRPr="005E0622" w:rsidRDefault="00B920EE" w:rsidP="00F2218F">
            <w:pPr>
              <w:jc w:val="both"/>
              <w:rPr>
                <w:rFonts w:ascii="Arial" w:hAnsi="Arial" w:cs="Arial"/>
                <w:b/>
                <w:i/>
                <w:color w:val="2F2F2F" w:themeColor="text2" w:themeShade="80"/>
                <w:szCs w:val="20"/>
                <w:lang w:val="de-DE"/>
              </w:rPr>
            </w:pPr>
            <w:r w:rsidRPr="005E0622">
              <w:rPr>
                <w:rFonts w:ascii="Arial" w:eastAsia="Arial" w:hAnsi="Arial" w:cs="Arial"/>
                <w:b/>
                <w:bCs/>
                <w:i/>
                <w:iCs/>
                <w:color w:val="2F2F2F"/>
                <w:szCs w:val="20"/>
                <w:bdr w:val="nil"/>
                <w:lang w:val="de-DE"/>
              </w:rPr>
              <w:t>Warum?</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Zur Bearbeitung Ihrer Bewerbung</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Zur Feststellung Ihrer Eignung für die Stelle, für die Sie sich beworben haben</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Zur Durchführung von Bonitäts-/Hintergrundprüfungen im Rahmen Ihrer Bewerbung</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Zur Kommunikation mit Ihnen im Falle zukünftiger Beschäftigungsmöglichkeiten</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Zur Einhaltung gesetzlicher Vorschriften und zur Erfüllung unserer Pflichten</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Zur Kommunikation mit Ihnen und mit FLEETCOR-Mitarbeitern sowie externen Parteien</w:t>
            </w:r>
          </w:p>
          <w:p w:rsidR="00BA74C4" w:rsidRPr="005E0622" w:rsidRDefault="00B920EE" w:rsidP="00F2218F">
            <w:pPr>
              <w:pStyle w:val="Textkrper"/>
              <w:numPr>
                <w:ilvl w:val="0"/>
                <w:numId w:val="13"/>
              </w:numPr>
              <w:spacing w:after="0"/>
              <w:ind w:left="360"/>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Zur Erfüllung unserer finanziellen und aufsichtsrechtlichen Pflichten</w:t>
            </w:r>
          </w:p>
          <w:p w:rsidR="00BA74C4" w:rsidRPr="005E0622" w:rsidRDefault="00BA74C4" w:rsidP="00F2218F">
            <w:pPr>
              <w:pStyle w:val="Textkrper"/>
              <w:jc w:val="both"/>
              <w:rPr>
                <w:rFonts w:ascii="Arial" w:hAnsi="Arial" w:cs="Arial"/>
                <w:color w:val="2F2F2F" w:themeColor="text2" w:themeShade="80"/>
                <w:szCs w:val="20"/>
                <w:lang w:val="de-DE"/>
              </w:rPr>
            </w:pPr>
          </w:p>
        </w:tc>
      </w:tr>
    </w:tbl>
    <w:p w:rsidR="00BA74C4" w:rsidRPr="005E0622" w:rsidRDefault="00B920EE" w:rsidP="00F2218F">
      <w:pPr>
        <w:pStyle w:val="Textkrper"/>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Es ist wichtig zu wissen, dass FLEETCOR ggf. außerdem sensible personenbezogene Daten zu Ihrer Person, wie beispielsweise gesundheitsbezogene und medizinische Daten bzw. Ihre ethnische Herkunft betreffende Daten verarbeiten muss.</w:t>
      </w:r>
    </w:p>
    <w:p w:rsidR="00BA74C4" w:rsidRPr="005E0622" w:rsidRDefault="00B920EE" w:rsidP="00F2218F">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 xml:space="preserve">Wenn Sie weitere Information darüber wünschen, welche Daten FLEETCOR verarbeitet und warum, lesen Sie bitte die vollständige Fassung unserer </w:t>
      </w:r>
      <w:hyperlink w:anchor="Applicant_privacy_policy" w:history="1">
        <w:r w:rsidRPr="005E0622">
          <w:rPr>
            <w:rFonts w:ascii="Arial" w:eastAsia="Arial" w:hAnsi="Arial" w:cs="Arial"/>
            <w:b/>
            <w:bCs/>
            <w:color w:val="0000FF"/>
            <w:szCs w:val="20"/>
            <w:u w:val="single"/>
            <w:bdr w:val="nil"/>
            <w:lang w:val="de-DE"/>
          </w:rPr>
          <w:t>Datenschutzrichtlinie für Bewerber</w:t>
        </w:r>
      </w:hyperlink>
      <w:r w:rsidRPr="005E0622">
        <w:rPr>
          <w:rFonts w:ascii="Arial" w:eastAsia="Arial" w:hAnsi="Arial" w:cs="Arial"/>
          <w:b/>
          <w:bCs/>
          <w:color w:val="2F2F2F"/>
          <w:szCs w:val="20"/>
          <w:bdr w:val="nil"/>
          <w:lang w:val="de-DE"/>
        </w:rPr>
        <w:t xml:space="preserve">, deren Kopie Sie </w:t>
      </w:r>
      <w:hyperlink w:anchor="Layer22" w:history="1">
        <w:r w:rsidRPr="005E0622">
          <w:rPr>
            <w:rFonts w:ascii="Arial" w:eastAsia="Arial" w:hAnsi="Arial" w:cs="Arial"/>
            <w:b/>
            <w:bCs/>
            <w:color w:val="2F2F2F"/>
            <w:szCs w:val="20"/>
            <w:highlight w:val="yellow"/>
            <w:u w:val="single"/>
            <w:bdr w:val="nil"/>
            <w:lang w:val="de-DE"/>
          </w:rPr>
          <w:t>hier</w:t>
        </w:r>
      </w:hyperlink>
      <w:r w:rsidRPr="005E0622">
        <w:rPr>
          <w:rFonts w:ascii="Times New Roman" w:eastAsia="Times New Roman" w:hAnsi="Times New Roman"/>
          <w:b/>
          <w:bCs/>
          <w:sz w:val="16"/>
          <w:szCs w:val="16"/>
          <w:bdr w:val="nil"/>
          <w:lang w:val="de-DE"/>
        </w:rPr>
        <w:t xml:space="preserve"> </w:t>
      </w:r>
      <w:r w:rsidRPr="00A0669C">
        <w:rPr>
          <w:rFonts w:ascii="Arial" w:eastAsia="Arial" w:hAnsi="Arial" w:cs="Arial"/>
          <w:b/>
          <w:bCs/>
          <w:color w:val="2F2F2F"/>
          <w:szCs w:val="20"/>
          <w:bdr w:val="nil"/>
          <w:lang w:val="de-DE"/>
        </w:rPr>
        <w:t>finden.</w:t>
      </w:r>
    </w:p>
    <w:p w:rsidR="00BA74C4" w:rsidRPr="005E0622" w:rsidRDefault="00B920EE" w:rsidP="00F2218F">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An welche Stellen wird FLEETCOR meine personenbezogenen Daten ggf. weitergeben, und was geschieht, wenn diese in ein anderes Land übermittelt werden?</w:t>
      </w:r>
    </w:p>
    <w:p w:rsidR="003A701E" w:rsidRPr="005E0622" w:rsidRDefault="00B920EE" w:rsidP="00F2218F">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Wie Sie wissen, sind wir Teil der globalen FLEETCOR-Gruppe – und zahlreiche Unternehmen innerhalb des FLEETCOR-Netzwerks sind in die Verarbeitung der Daten eingebunden. Wir müssen ggf. Ihre Daten auch an andere externe Parteien übermitteln – z. B. potenzielle Geschäftspartner, erwerbende Rechtssubjekte, Zulieferer, Kunden oder staatliche Stellen. Unsere Richtlinie soll soweit wie möglich beschränken, wer Zugang zu diesen Daten hat. Wenn wir Daten in ein anderes Land als das, in dem Sie leben, übermitteln müssen, werden wir alle erforderlichen Maßnahmen ergreifen, um den hinreichenden Schutz Ihrer Daten, sowie die Einhaltung aller gesetzlichen Pflichten in diesem Zusammenhang zu gewährleisten.</w:t>
      </w:r>
    </w:p>
    <w:p w:rsidR="00BA74C4" w:rsidRPr="005E0622" w:rsidRDefault="00B920EE" w:rsidP="00F2218F">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 xml:space="preserve">Weitere Information darüber, an wen wir Ihre Daten weitergeben und welche Schritte wir zu deren Schutz ergreifen, finden Sie </w:t>
      </w:r>
      <w:hyperlink w:anchor="Gotit3" w:history="1">
        <w:r w:rsidRPr="005E0622">
          <w:rPr>
            <w:rFonts w:ascii="Arial" w:eastAsia="Arial" w:hAnsi="Arial" w:cs="Arial"/>
            <w:b/>
            <w:bCs/>
            <w:color w:val="2F2F2F"/>
            <w:szCs w:val="20"/>
            <w:u w:val="single"/>
            <w:bdr w:val="nil"/>
            <w:lang w:val="de-DE"/>
          </w:rPr>
          <w:t>hier</w:t>
        </w:r>
      </w:hyperlink>
      <w:r w:rsidRPr="005E0622">
        <w:rPr>
          <w:rFonts w:ascii="Arial" w:eastAsia="Arial" w:hAnsi="Arial" w:cs="Arial"/>
          <w:b/>
          <w:bCs/>
          <w:color w:val="2F2F2F"/>
          <w:szCs w:val="20"/>
          <w:bdr w:val="nil"/>
          <w:lang w:val="de-DE"/>
        </w:rPr>
        <w:t>.</w:t>
      </w:r>
    </w:p>
    <w:p w:rsidR="00BA74C4" w:rsidRPr="005E0622" w:rsidRDefault="00B920EE" w:rsidP="00F2218F">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Wie lange wird FLEETCOR meine personenbezogenen Daten aufbewahren?</w:t>
      </w:r>
    </w:p>
    <w:p w:rsidR="00BA74C4" w:rsidRPr="005E0622" w:rsidRDefault="00B920EE" w:rsidP="00A0669C">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Wir werden die Daten nicht länger als für die Erfüllung gesetzlicher Vorschriften </w:t>
      </w:r>
      <w:r w:rsidR="006F7C74">
        <w:rPr>
          <w:rFonts w:ascii="Arial" w:eastAsia="Arial" w:hAnsi="Arial" w:cs="Arial"/>
          <w:color w:val="2F2F2F"/>
          <w:szCs w:val="20"/>
          <w:bdr w:val="nil"/>
          <w:lang w:val="de-DE"/>
        </w:rPr>
        <w:t xml:space="preserve">erforderlich </w:t>
      </w:r>
      <w:r w:rsidRPr="005E0622">
        <w:rPr>
          <w:rFonts w:ascii="Arial" w:eastAsia="Arial" w:hAnsi="Arial" w:cs="Arial"/>
          <w:color w:val="2F2F2F"/>
          <w:szCs w:val="20"/>
          <w:bdr w:val="nil"/>
          <w:lang w:val="de-DE"/>
        </w:rPr>
        <w:t xml:space="preserve">bzw. nur so lange aufbewahren, wie dies notwendig ist, um die Erfüllung unserer Pflichten Ihnen und anderen externen Parteien gegenüber zu gewährleisten. </w:t>
      </w:r>
      <w:r w:rsidRPr="005E0622">
        <w:rPr>
          <w:rFonts w:ascii="Arial" w:eastAsia="Arial" w:hAnsi="Arial" w:cs="Arial"/>
          <w:b/>
          <w:bCs/>
          <w:color w:val="2F2F2F"/>
          <w:szCs w:val="20"/>
          <w:bdr w:val="nil"/>
          <w:lang w:val="de-DE"/>
        </w:rPr>
        <w:t xml:space="preserve">Weitere Informationen dazu finden Sie </w:t>
      </w:r>
      <w:hyperlink w:anchor="HowLong1" w:history="1">
        <w:r w:rsidRPr="005E0622">
          <w:rPr>
            <w:rFonts w:ascii="Arial" w:eastAsia="Arial" w:hAnsi="Arial" w:cs="Arial"/>
            <w:b/>
            <w:bCs/>
            <w:color w:val="0000FF"/>
            <w:szCs w:val="20"/>
            <w:u w:val="single"/>
            <w:bdr w:val="nil"/>
            <w:lang w:val="de-DE"/>
          </w:rPr>
          <w:t>hier</w:t>
        </w:r>
      </w:hyperlink>
      <w:r w:rsidRPr="005E0622">
        <w:rPr>
          <w:rFonts w:ascii="Arial" w:eastAsia="Arial" w:hAnsi="Arial" w:cs="Arial"/>
          <w:b/>
          <w:bCs/>
          <w:color w:val="2F2F2F"/>
          <w:szCs w:val="20"/>
          <w:bdr w:val="nil"/>
          <w:lang w:val="de-DE"/>
        </w:rPr>
        <w:t>.</w:t>
      </w:r>
    </w:p>
    <w:p w:rsidR="00BA74C4" w:rsidRPr="005E0622" w:rsidRDefault="00B920EE">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Welche Rechte habe ich in Hinblick auf meine personenbezogenen Daten?</w:t>
      </w:r>
    </w:p>
    <w:p w:rsidR="00BA74C4" w:rsidRPr="005E0622" w:rsidRDefault="00B920EE">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Sie haben eine Reihe an Rechten im Zusammenhang mit Ihren Daten. Dazu gehört ein Recht auf Auskunft bzw. Zugang, auf Korrektur und Löschung Ihrer Daten, sowie Rechte technischerer Natur, um die Art und Weise unserer Verarbeitung der Daten und die Übermittlung Ihrer Daten einzuschränken.</w:t>
      </w:r>
    </w:p>
    <w:p w:rsidR="00BA74C4" w:rsidRPr="005E0622" w:rsidRDefault="00B920EE">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 xml:space="preserve">Ihre Rechte sind wichtig, und wir haben diese </w:t>
      </w:r>
      <w:hyperlink w:anchor="Rights3" w:history="1">
        <w:r w:rsidRPr="005E0622">
          <w:rPr>
            <w:rFonts w:ascii="Arial" w:eastAsia="Arial" w:hAnsi="Arial" w:cs="Arial"/>
            <w:b/>
            <w:bCs/>
            <w:color w:val="2F2F2F"/>
            <w:szCs w:val="20"/>
            <w:u w:val="single"/>
            <w:bdr w:val="nil"/>
            <w:lang w:val="de-DE"/>
          </w:rPr>
          <w:t>hier</w:t>
        </w:r>
      </w:hyperlink>
      <w:r w:rsidRPr="005E0622">
        <w:rPr>
          <w:rFonts w:ascii="Arial" w:eastAsia="Arial" w:hAnsi="Arial" w:cs="Arial"/>
          <w:b/>
          <w:bCs/>
          <w:color w:val="2F2F2F"/>
          <w:szCs w:val="20"/>
          <w:bdr w:val="nil"/>
          <w:lang w:val="de-DE"/>
        </w:rPr>
        <w:t xml:space="preserve"> ausführlich dargelegt. </w:t>
      </w:r>
    </w:p>
    <w:p w:rsidR="00BA74C4" w:rsidRPr="005E0622" w:rsidRDefault="00B920EE">
      <w:pPr>
        <w:pStyle w:val="Textkrper"/>
        <w:jc w:val="both"/>
        <w:rPr>
          <w:rFonts w:asciiTheme="majorHAnsi" w:eastAsia="Times New Roman" w:hAnsiTheme="majorHAnsi" w:cstheme="majorHAnsi"/>
          <w:b/>
          <w:color w:val="2F2F2F" w:themeColor="text2" w:themeShade="80"/>
          <w:szCs w:val="20"/>
          <w:lang w:val="de-DE" w:eastAsia="fr-FR"/>
        </w:rPr>
      </w:pPr>
      <w:r w:rsidRPr="005E0622">
        <w:rPr>
          <w:rFonts w:ascii="Arial" w:eastAsia="Arial" w:hAnsi="Arial" w:cs="Arial"/>
          <w:b/>
          <w:bCs/>
          <w:color w:val="2F2F2F"/>
          <w:szCs w:val="20"/>
          <w:bdr w:val="nil"/>
          <w:lang w:val="de-DE" w:eastAsia="fr-FR"/>
        </w:rPr>
        <w:t>An wen kann ich mich wenden, falls ich Fragen habe?</w:t>
      </w:r>
    </w:p>
    <w:p w:rsidR="00BA74C4" w:rsidRPr="005E0622" w:rsidRDefault="00B920EE" w:rsidP="00F2218F">
      <w:pPr>
        <w:pStyle w:val="RomanBullet"/>
        <w:jc w:val="both"/>
        <w:rPr>
          <w:rFonts w:asciiTheme="majorHAnsi" w:hAnsiTheme="majorHAnsi" w:cstheme="majorHAnsi"/>
          <w:i/>
          <w:color w:val="2F2F2F" w:themeColor="text2" w:themeShade="80"/>
          <w:szCs w:val="20"/>
          <w:highlight w:val="yellow"/>
          <w:lang w:val="de-DE"/>
        </w:rPr>
      </w:pPr>
      <w:r w:rsidRPr="005E0622">
        <w:rPr>
          <w:rFonts w:ascii="Arial" w:eastAsia="Arial" w:hAnsi="Arial" w:cs="Arial"/>
          <w:color w:val="2F2F2F"/>
          <w:szCs w:val="20"/>
          <w:bdr w:val="nil"/>
          <w:lang w:val="de-DE"/>
        </w:rPr>
        <w:t xml:space="preserve">Wenn Sie Bedenken oder Fragen hinsichtlich Ihrer personenbezogenen Daten haben sollten, wenden Sie sich bitte an unseren Datenschutzbeauftragten (Data Protection Officer) per Post an Fleetcor, FleetCor Deutschland GmbH, Frankenstraße 150C, 90461 Nürnberg; per E-Mail an </w:t>
      </w:r>
      <w:hyperlink r:id="rId10" w:history="1">
        <w:r w:rsidRPr="005E0622">
          <w:rPr>
            <w:rFonts w:ascii="Arial" w:eastAsia="Arial" w:hAnsi="Arial" w:cs="Arial"/>
            <w:color w:val="0000FF"/>
            <w:szCs w:val="20"/>
            <w:u w:val="single"/>
            <w:bdr w:val="nil"/>
            <w:lang w:val="de-DE"/>
          </w:rPr>
          <w:t>dpo@fleetcor.com</w:t>
        </w:r>
      </w:hyperlink>
      <w:r w:rsidRPr="005E0622">
        <w:rPr>
          <w:rFonts w:ascii="Arial" w:eastAsia="Arial" w:hAnsi="Arial" w:cs="Arial"/>
          <w:color w:val="2F2F2F"/>
          <w:szCs w:val="20"/>
          <w:bdr w:val="nil"/>
          <w:lang w:val="de-DE"/>
        </w:rPr>
        <w:t xml:space="preserve"> oder telefonisch unter +44 1793 888 870.</w:t>
      </w:r>
      <w:r w:rsidR="00173B09">
        <w:rPr>
          <w:rFonts w:ascii="Arial" w:eastAsia="Arial" w:hAnsi="Arial" w:cs="Arial"/>
          <w:color w:val="2F2F2F"/>
          <w:szCs w:val="20"/>
          <w:bdr w:val="nil"/>
          <w:lang w:val="de-DE"/>
        </w:rPr>
        <w:t xml:space="preserve"> </w:t>
      </w:r>
    </w:p>
    <w:p w:rsidR="00A40975" w:rsidRPr="005E0622" w:rsidRDefault="00B920EE" w:rsidP="00F2218F">
      <w:pPr>
        <w:spacing w:after="200" w:line="2" w:lineRule="auto"/>
        <w:jc w:val="both"/>
        <w:rPr>
          <w:rFonts w:asciiTheme="majorHAnsi" w:hAnsiTheme="majorHAnsi" w:cstheme="majorHAnsi"/>
          <w:b/>
          <w:color w:val="000000" w:themeColor="text1" w:themeShade="80"/>
          <w:sz w:val="28"/>
          <w:lang w:val="de-DE"/>
        </w:rPr>
      </w:pPr>
      <w:bookmarkStart w:id="0" w:name="Applicant_privacy_policy"/>
      <w:bookmarkStart w:id="1" w:name="Layer22"/>
      <w:bookmarkStart w:id="2" w:name="_Toc512243494"/>
      <w:bookmarkStart w:id="3" w:name="_Toc522802951"/>
      <w:r w:rsidRPr="005E0622">
        <w:rPr>
          <w:rFonts w:asciiTheme="majorHAnsi" w:hAnsiTheme="majorHAnsi" w:cstheme="majorHAnsi"/>
          <w:b/>
          <w:color w:val="000000" w:themeColor="text1" w:themeShade="80"/>
          <w:sz w:val="28"/>
          <w:lang w:val="de-DE"/>
        </w:rPr>
        <w:br w:type="page"/>
      </w:r>
    </w:p>
    <w:p w:rsidR="00CC011E" w:rsidRPr="005E0622" w:rsidRDefault="00B920EE" w:rsidP="00CC011E">
      <w:pPr>
        <w:pStyle w:val="Textkrper"/>
        <w:jc w:val="center"/>
        <w:rPr>
          <w:rFonts w:asciiTheme="majorHAnsi" w:hAnsiTheme="majorHAnsi" w:cstheme="majorHAnsi"/>
          <w:b/>
          <w:color w:val="000000" w:themeColor="text1" w:themeShade="80"/>
          <w:sz w:val="28"/>
          <w:lang w:val="de-DE"/>
        </w:rPr>
      </w:pPr>
      <w:r w:rsidRPr="005E0622">
        <w:rPr>
          <w:rFonts w:ascii="Arial" w:eastAsia="Arial" w:hAnsi="Arial" w:cs="Arial"/>
          <w:b/>
          <w:bCs/>
          <w:color w:val="000000"/>
          <w:sz w:val="28"/>
          <w:szCs w:val="28"/>
          <w:bdr w:val="nil"/>
          <w:lang w:val="de-DE"/>
        </w:rPr>
        <w:t>Datenschutzrichtlinie für Bewerber (vollständige Fassung)</w:t>
      </w:r>
    </w:p>
    <w:bookmarkEnd w:id="0"/>
    <w:bookmarkEnd w:id="1"/>
    <w:bookmarkEnd w:id="2"/>
    <w:bookmarkEnd w:id="3"/>
    <w:p w:rsidR="00B14B03" w:rsidRPr="005E0622" w:rsidRDefault="00B920EE" w:rsidP="00EF1DD1">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FLEETCOR hat diese Datenschutzrichtlinie („</w:t>
      </w:r>
      <w:r w:rsidRPr="005E0622">
        <w:rPr>
          <w:rFonts w:ascii="Arial" w:eastAsia="Arial" w:hAnsi="Arial" w:cs="Arial"/>
          <w:b/>
          <w:bCs/>
          <w:color w:val="2F2F2F"/>
          <w:szCs w:val="20"/>
          <w:bdr w:val="nil"/>
          <w:lang w:val="de-DE"/>
        </w:rPr>
        <w:t>Richtlinie</w:t>
      </w:r>
      <w:r w:rsidRPr="005E0622">
        <w:rPr>
          <w:rFonts w:ascii="Arial" w:eastAsia="Arial" w:hAnsi="Arial" w:cs="Arial"/>
          <w:color w:val="2F2F2F"/>
          <w:szCs w:val="20"/>
          <w:bdr w:val="nil"/>
          <w:lang w:val="de-DE"/>
        </w:rPr>
        <w:t>“) für Bewerber auf durch FLEETCOR ausgeschriebene Stellen erstellt.</w:t>
      </w:r>
      <w:r w:rsidR="00173B09">
        <w:rPr>
          <w:rFonts w:ascii="Arial" w:eastAsia="Arial" w:hAnsi="Arial" w:cs="Arial"/>
          <w:color w:val="2F2F2F"/>
          <w:szCs w:val="20"/>
          <w:bdr w:val="nil"/>
          <w:lang w:val="de-DE"/>
        </w:rPr>
        <w:t xml:space="preserve"> </w:t>
      </w:r>
    </w:p>
    <w:p w:rsidR="00B14B03" w:rsidRPr="005E0622" w:rsidRDefault="00B920EE" w:rsidP="00EF1DD1">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Wenn in diesem Dokument von „FLEETCOR“, „wir“ oder „uns“ die Rede ist, meinen wir damit das FLEETCOR-Unternehmen, bei dem Sie sich beworben haben. Zusätzlich finden Sie eine Reihe von Verweisen auf die „FLEETCOR-Gruppe“ (FLEETCOR </w:t>
      </w:r>
      <w:r w:rsidR="00173B09">
        <w:rPr>
          <w:rFonts w:ascii="Arial" w:eastAsia="Arial" w:hAnsi="Arial" w:cs="Arial"/>
          <w:color w:val="2F2F2F"/>
          <w:szCs w:val="20"/>
          <w:bdr w:val="nil"/>
          <w:lang w:val="de-DE"/>
        </w:rPr>
        <w:t>Group</w:t>
      </w:r>
      <w:r w:rsidRPr="005E0622">
        <w:rPr>
          <w:rFonts w:ascii="Arial" w:eastAsia="Arial" w:hAnsi="Arial" w:cs="Arial"/>
          <w:color w:val="2F2F2F"/>
          <w:szCs w:val="20"/>
          <w:bdr w:val="nil"/>
          <w:lang w:val="de-DE"/>
        </w:rPr>
        <w:t xml:space="preserve">), welche alle anderen </w:t>
      </w:r>
      <w:r w:rsidRPr="005E0622">
        <w:rPr>
          <w:rFonts w:ascii="Arial" w:eastAsia="Arial" w:hAnsi="Arial" w:cs="Arial"/>
          <w:color w:val="2F2F2F"/>
          <w:szCs w:val="20"/>
          <w:u w:val="single"/>
          <w:bdr w:val="nil"/>
          <w:lang w:val="de-DE"/>
        </w:rPr>
        <w:t>FLEETCOR-Unternehmen weltweit</w:t>
      </w:r>
      <w:r w:rsidRPr="005E0622">
        <w:rPr>
          <w:rFonts w:ascii="Arial" w:eastAsia="Arial" w:hAnsi="Arial" w:cs="Arial"/>
          <w:color w:val="2F2F2F"/>
          <w:szCs w:val="20"/>
          <w:bdr w:val="nil"/>
          <w:lang w:val="de-DE"/>
        </w:rPr>
        <w:t xml:space="preserve"> einschließt. Wir können dieses Dokument bei Gelegenheit aktualisieren, wenn wir zum Beispiel neue Systeme oder Verfahren implementieren, die mit der Nutzung personenbezogener Daten verbunden sind.</w:t>
      </w:r>
    </w:p>
    <w:p w:rsidR="00BA74C4" w:rsidRPr="005E0622" w:rsidRDefault="00B920EE" w:rsidP="00EF1DD1">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color w:val="2F2F2F"/>
          <w:szCs w:val="20"/>
          <w:bdr w:val="nil"/>
          <w:lang w:val="de-DE"/>
        </w:rPr>
        <w:t>Im Zusammenhang mit Ihrer Bewerbung müssen wir Ihre personenbezogenen Daten verarbeiten. Unserer Auffassung nach ist es wichtig, dass Sie verstehen, wie wir Ihre personenbezogenen Daten nutzen, und wir nehmen unsere Pflichten in diesem Zusammenhang sehr ernst. Der Zweck dieser Richtlinie ist es daher, Sie darüber zu informieren, wie FLEETCOR Daten zu Ihrer Person erhebt, verarbeitet, speichert und anderweitig nutzt, sowie über Ihre Reche im Zusammenhang mit diesen Daten.</w:t>
      </w:r>
    </w:p>
    <w:p w:rsidR="00BA74C4" w:rsidRPr="005E0622" w:rsidRDefault="00B920EE" w:rsidP="00EF1DD1">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FLEETCOR muss Ihre personenbezogenen Daten im Rahmen der Bearbeitung Ihrer</w:t>
      </w:r>
      <w:r w:rsidR="00A0669C">
        <w:rPr>
          <w:rFonts w:ascii="Arial" w:eastAsia="Arial" w:hAnsi="Arial" w:cs="Arial"/>
          <w:color w:val="2F2F2F"/>
          <w:szCs w:val="20"/>
          <w:bdr w:val="nil"/>
          <w:lang w:val="de-DE"/>
        </w:rPr>
        <w:t xml:space="preserve"> Stellenbewerbung verarbeiten. </w:t>
      </w:r>
      <w:r w:rsidRPr="005E0622">
        <w:rPr>
          <w:rFonts w:ascii="Arial" w:eastAsia="Arial" w:hAnsi="Arial" w:cs="Arial"/>
          <w:color w:val="2F2F2F"/>
          <w:szCs w:val="20"/>
          <w:bdr w:val="nil"/>
          <w:lang w:val="de-DE"/>
        </w:rPr>
        <w:t>Es existieren zudem gesetzliche Vorschriften, die wir im Zusammenhang mit Ihrer Bewerbung einhalten müssen.</w:t>
      </w:r>
      <w:r w:rsidR="00173B09">
        <w:rPr>
          <w:rFonts w:ascii="Arial" w:eastAsia="Arial" w:hAnsi="Arial" w:cs="Arial"/>
          <w:color w:val="2F2F2F"/>
          <w:szCs w:val="20"/>
          <w:bdr w:val="nil"/>
          <w:lang w:val="de-DE"/>
        </w:rPr>
        <w:t xml:space="preserve"> </w:t>
      </w:r>
      <w:r w:rsidRPr="005E0622">
        <w:rPr>
          <w:rFonts w:ascii="Arial" w:eastAsia="Arial" w:hAnsi="Arial" w:cs="Arial"/>
          <w:color w:val="2F2F2F"/>
          <w:szCs w:val="20"/>
          <w:bdr w:val="nil"/>
          <w:lang w:val="de-DE"/>
        </w:rPr>
        <w:t>Wenn wir die in dieser Richtlinie beschriebenen Verarbeitungstätigkeiten nicht ausführen können, ist uns eine weitere Bearbeitung Ihrer Bewerbung nicht möglich.</w:t>
      </w:r>
      <w:r w:rsidR="00173B09">
        <w:rPr>
          <w:rFonts w:ascii="Arial" w:eastAsia="Arial" w:hAnsi="Arial" w:cs="Arial"/>
          <w:color w:val="2F2F2F"/>
          <w:szCs w:val="20"/>
          <w:bdr w:val="nil"/>
          <w:lang w:val="de-DE"/>
        </w:rPr>
        <w:t xml:space="preserve"> </w:t>
      </w:r>
      <w:r w:rsidRPr="005E0622">
        <w:rPr>
          <w:rFonts w:ascii="Arial" w:eastAsia="Arial" w:hAnsi="Arial" w:cs="Arial"/>
          <w:color w:val="2F2F2F"/>
          <w:szCs w:val="20"/>
          <w:bdr w:val="nil"/>
          <w:lang w:val="de-DE"/>
        </w:rPr>
        <w:t xml:space="preserve">Selbstverständlich hoffen wir, dass ein solcher Fall nicht eintritt, und es handelt sich hierbei vorwiegend um Informationen, die wir Ihnen als Teil dieser Richtlinie bereitstellen müssen. </w:t>
      </w:r>
    </w:p>
    <w:p w:rsidR="00BA74C4" w:rsidRPr="005E0622" w:rsidRDefault="00B920EE" w:rsidP="00EF1DD1">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Wir müssen Sie um Ihre spezifische Einwilligung zur Verarbeitung Ihrer personenbezogenen Daten auf eine bestimmte Weise unter bestimmten Umständen bitten, wie beispielsweise für den Zweck der Durchführung von Hintergrundprüfungen vor Ihrem Beschäftigungsantritt in unserem Unternehmen, sodass relevante externe Parteien im Rahmen dieser Überprüfungen Informationen zu Ihrer Person freigeben können. </w:t>
      </w:r>
      <w:r w:rsidRPr="005E0622">
        <w:rPr>
          <w:rFonts w:ascii="Arial" w:eastAsia="Arial" w:hAnsi="Arial" w:cs="Arial"/>
          <w:b/>
          <w:bCs/>
          <w:color w:val="2F2F2F"/>
          <w:szCs w:val="20"/>
          <w:bdr w:val="nil"/>
          <w:lang w:val="de-DE"/>
        </w:rPr>
        <w:t>Bitte unterschreiben und füllen Sie das</w:t>
      </w:r>
      <w:r w:rsidRPr="005E0622">
        <w:rPr>
          <w:rFonts w:ascii="Arial" w:eastAsia="Arial" w:hAnsi="Arial" w:cs="Arial"/>
          <w:color w:val="2F2F2F"/>
          <w:szCs w:val="20"/>
          <w:bdr w:val="nil"/>
          <w:lang w:val="de-DE"/>
        </w:rPr>
        <w:t xml:space="preserve"> </w:t>
      </w:r>
      <w:r w:rsidRPr="005E0622">
        <w:rPr>
          <w:rFonts w:ascii="Arial" w:eastAsia="Arial" w:hAnsi="Arial" w:cs="Arial"/>
          <w:b/>
          <w:bCs/>
          <w:color w:val="2F2F2F"/>
          <w:szCs w:val="20"/>
          <w:bdr w:val="nil"/>
          <w:lang w:val="de-DE"/>
        </w:rPr>
        <w:t>Einwilligungsformular</w:t>
      </w:r>
      <w:r w:rsidRPr="005E0622">
        <w:rPr>
          <w:rFonts w:ascii="Arial" w:eastAsia="Arial" w:hAnsi="Arial" w:cs="Arial"/>
          <w:color w:val="2F2F2F"/>
          <w:szCs w:val="20"/>
          <w:bdr w:val="nil"/>
          <w:lang w:val="de-DE"/>
        </w:rPr>
        <w:t xml:space="preserve"> am Ende dieser Richtlinie aus, mit dem Sie in die Verarbeitung Ihrer Daten unsererseits für die Durchführung der aufgeführten Hintergrundprüfungen einwilligen.</w:t>
      </w:r>
      <w:r w:rsidR="00173B09">
        <w:rPr>
          <w:rFonts w:ascii="Arial" w:eastAsia="Arial" w:hAnsi="Arial" w:cs="Arial"/>
          <w:color w:val="2F2F2F"/>
          <w:szCs w:val="20"/>
          <w:bdr w:val="nil"/>
          <w:lang w:val="de-DE"/>
        </w:rPr>
        <w:t xml:space="preserve"> </w:t>
      </w:r>
    </w:p>
    <w:p w:rsidR="00BA74C4" w:rsidRPr="005E0622" w:rsidRDefault="00B920EE" w:rsidP="00EF1DD1">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Obgleich wir um Ihre Einwilligung im Zusammenhang mit bestimmten Hintergrundprüfungen ersuchen, sollten Sie beachten, dass wir in den meisten Fällen Ihre personenbezogenen Daten für die in dieser Richtlinie dargelegten Gründe verarbeiten und es weder zweckmäßig </w:t>
      </w:r>
      <w:r w:rsidR="006F7C74">
        <w:rPr>
          <w:rFonts w:ascii="Arial" w:eastAsia="Arial" w:hAnsi="Arial" w:cs="Arial"/>
          <w:color w:val="2F2F2F"/>
          <w:szCs w:val="20"/>
          <w:bdr w:val="nil"/>
          <w:lang w:val="de-DE"/>
        </w:rPr>
        <w:t>noch</w:t>
      </w:r>
      <w:r w:rsidR="006F7C74" w:rsidRPr="005E0622">
        <w:rPr>
          <w:rFonts w:ascii="Arial" w:eastAsia="Arial" w:hAnsi="Arial" w:cs="Arial"/>
          <w:color w:val="2F2F2F"/>
          <w:szCs w:val="20"/>
          <w:bdr w:val="nil"/>
          <w:lang w:val="de-DE"/>
        </w:rPr>
        <w:t xml:space="preserve"> </w:t>
      </w:r>
      <w:r w:rsidRPr="005E0622">
        <w:rPr>
          <w:rFonts w:ascii="Arial" w:eastAsia="Arial" w:hAnsi="Arial" w:cs="Arial"/>
          <w:color w:val="2F2F2F"/>
          <w:szCs w:val="20"/>
          <w:bdr w:val="nil"/>
          <w:lang w:val="de-DE"/>
        </w:rPr>
        <w:t xml:space="preserve">notwendig ist, dass Sie Ihre Einwilligung als Rechtsgrundlage für die Verarbeitung Ihrer personenbezogenen Daten erteilen. </w:t>
      </w:r>
    </w:p>
    <w:p w:rsidR="00BA74C4" w:rsidRPr="005E0622" w:rsidRDefault="00B920EE" w:rsidP="00EF1DD1">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In dieser Richtlinie finden Sie Verweise auf die „</w:t>
      </w:r>
      <w:r w:rsidRPr="005E0622">
        <w:rPr>
          <w:rFonts w:ascii="Arial" w:eastAsia="Arial" w:hAnsi="Arial" w:cs="Arial"/>
          <w:b/>
          <w:bCs/>
          <w:color w:val="2F2F2F"/>
          <w:szCs w:val="20"/>
          <w:bdr w:val="nil"/>
          <w:lang w:val="de-DE"/>
        </w:rPr>
        <w:t>DSGVO</w:t>
      </w:r>
      <w:r w:rsidRPr="005E0622">
        <w:rPr>
          <w:rFonts w:ascii="Arial" w:eastAsia="Arial" w:hAnsi="Arial" w:cs="Arial"/>
          <w:color w:val="2F2F2F"/>
          <w:szCs w:val="20"/>
          <w:bdr w:val="nil"/>
          <w:lang w:val="de-DE"/>
        </w:rPr>
        <w:t>“ – das ist eine Bezugnahme auf die Datenschutz-Grundverordnung der Europäischen Union, ein europäisches Gesetz, das Ihre Rechte im Zusammenhang mit Ihren personenbezogenen Daten und die von Unternehmen zu ergreifenden Schutzmaßnahmen regelt.</w:t>
      </w:r>
    </w:p>
    <w:p w:rsidR="00BA74C4" w:rsidRPr="005E0622" w:rsidRDefault="00B920EE" w:rsidP="00EF1DD1">
      <w:pPr>
        <w:pStyle w:val="Textkrper"/>
        <w:jc w:val="both"/>
        <w:rPr>
          <w:rFonts w:asciiTheme="majorHAnsi" w:hAnsiTheme="majorHAnsi" w:cstheme="majorHAnsi"/>
          <w:b/>
          <w:color w:val="2F2F2F" w:themeColor="text2" w:themeShade="80"/>
          <w:szCs w:val="22"/>
          <w:lang w:val="de-DE"/>
        </w:rPr>
      </w:pPr>
      <w:r w:rsidRPr="005E0622">
        <w:rPr>
          <w:rFonts w:ascii="Arial" w:eastAsia="Arial" w:hAnsi="Arial" w:cs="Arial"/>
          <w:b/>
          <w:bCs/>
          <w:color w:val="2F2F2F"/>
          <w:szCs w:val="20"/>
          <w:bdr w:val="nil"/>
          <w:lang w:val="de-DE"/>
        </w:rPr>
        <w:t>Index</w:t>
      </w:r>
    </w:p>
    <w:p w:rsidR="00BA74C4" w:rsidRPr="005E0622" w:rsidRDefault="00B920EE" w:rsidP="00EF1DD1">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Um Ihnen das rasche Auffinden von Informationen zu einer bestimmten Frage, die Sie möglicherweise haben, zu erleichtern, haben wir unten einen Index eingefügt. Klicken Sie einfach auf die Frage, deren Beantwortung Sie wünschen, und Sie werden zum relevanten Abschnitt geleitet:</w:t>
      </w:r>
    </w:p>
    <w:p w:rsidR="00A0669C" w:rsidRDefault="00C45FF3" w:rsidP="008A2C45">
      <w:pPr>
        <w:pStyle w:val="Verzeichnis1"/>
        <w:rPr>
          <w:rFonts w:asciiTheme="minorHAnsi" w:eastAsiaTheme="minorEastAsia" w:hAnsiTheme="minorHAnsi" w:cstheme="minorBidi"/>
          <w:noProof/>
          <w:sz w:val="22"/>
          <w:szCs w:val="22"/>
          <w:lang w:val="en-US" w:eastAsia="zh-TW"/>
        </w:rPr>
      </w:pPr>
      <w:r w:rsidRPr="005E0622">
        <w:rPr>
          <w:color w:val="5F5F5F"/>
          <w:lang w:val="de-DE"/>
        </w:rPr>
        <w:fldChar w:fldCharType="begin"/>
      </w:r>
      <w:r w:rsidR="00BA74C4" w:rsidRPr="005E0622">
        <w:rPr>
          <w:lang w:val="de-DE"/>
        </w:rPr>
        <w:instrText xml:space="preserve"> TOC \o "1-3" \h \z \u </w:instrText>
      </w:r>
      <w:r w:rsidRPr="005E0622">
        <w:rPr>
          <w:color w:val="5F5F5F"/>
          <w:lang w:val="de-DE"/>
        </w:rPr>
        <w:fldChar w:fldCharType="separate"/>
      </w:r>
      <w:hyperlink w:anchor="_Toc530041531" w:history="1">
        <w:r w:rsidR="00A0669C" w:rsidRPr="000C21E1">
          <w:rPr>
            <w:rStyle w:val="Hyperlink"/>
            <w:rFonts w:ascii="Arial" w:eastAsia="Arial" w:hAnsi="Arial" w:cs="Arial"/>
            <w:noProof/>
            <w:bdr w:val="nil"/>
            <w:lang w:val="de-DE"/>
          </w:rPr>
          <w:t>Welche Kategorien personenbezogener Daten erhebt FLEETCOR zu meiner Person?</w:t>
        </w:r>
        <w:r w:rsidR="00A0669C">
          <w:rPr>
            <w:noProof/>
            <w:webHidden/>
          </w:rPr>
          <w:tab/>
        </w:r>
        <w:r w:rsidR="00A0669C">
          <w:rPr>
            <w:noProof/>
            <w:webHidden/>
          </w:rPr>
          <w:fldChar w:fldCharType="begin"/>
        </w:r>
        <w:r w:rsidR="00A0669C">
          <w:rPr>
            <w:noProof/>
            <w:webHidden/>
          </w:rPr>
          <w:instrText xml:space="preserve"> PAGEREF _Toc530041531 \h </w:instrText>
        </w:r>
        <w:r w:rsidR="00A0669C">
          <w:rPr>
            <w:noProof/>
            <w:webHidden/>
          </w:rPr>
        </w:r>
        <w:r w:rsidR="00A0669C">
          <w:rPr>
            <w:noProof/>
            <w:webHidden/>
          </w:rPr>
          <w:fldChar w:fldCharType="separate"/>
        </w:r>
        <w:r w:rsidR="00A0669C">
          <w:rPr>
            <w:noProof/>
            <w:webHidden/>
          </w:rPr>
          <w:t>4</w:t>
        </w:r>
        <w:r w:rsidR="00A0669C">
          <w:rPr>
            <w:noProof/>
            <w:webHidden/>
          </w:rPr>
          <w:fldChar w:fldCharType="end"/>
        </w:r>
      </w:hyperlink>
    </w:p>
    <w:p w:rsidR="00A0669C" w:rsidRDefault="003568BD" w:rsidP="008A2C45">
      <w:pPr>
        <w:pStyle w:val="Verzeichnis1"/>
        <w:rPr>
          <w:rFonts w:asciiTheme="minorHAnsi" w:eastAsiaTheme="minorEastAsia" w:hAnsiTheme="minorHAnsi" w:cstheme="minorBidi"/>
          <w:noProof/>
          <w:sz w:val="22"/>
          <w:szCs w:val="22"/>
          <w:lang w:val="en-US" w:eastAsia="zh-TW"/>
        </w:rPr>
      </w:pPr>
      <w:hyperlink w:anchor="_Toc530041532" w:history="1">
        <w:r w:rsidR="00A0669C" w:rsidRPr="000C21E1">
          <w:rPr>
            <w:rStyle w:val="Hyperlink"/>
            <w:rFonts w:ascii="Arial" w:eastAsia="Arial" w:hAnsi="Arial" w:cs="Arial"/>
            <w:noProof/>
            <w:bdr w:val="nil"/>
            <w:lang w:val="de-DE"/>
          </w:rPr>
          <w:t>Das habe ich verstanden – aber an wen wird FLEETCOR meine personenbezogenen Daten möglicherweise weitergeben?</w:t>
        </w:r>
        <w:r w:rsidR="00A0669C">
          <w:rPr>
            <w:noProof/>
            <w:webHidden/>
          </w:rPr>
          <w:tab/>
        </w:r>
        <w:r w:rsidR="00A0669C">
          <w:rPr>
            <w:noProof/>
            <w:webHidden/>
          </w:rPr>
          <w:fldChar w:fldCharType="begin"/>
        </w:r>
        <w:r w:rsidR="00A0669C">
          <w:rPr>
            <w:noProof/>
            <w:webHidden/>
          </w:rPr>
          <w:instrText xml:space="preserve"> PAGEREF _Toc530041532 \h </w:instrText>
        </w:r>
        <w:r w:rsidR="00A0669C">
          <w:rPr>
            <w:noProof/>
            <w:webHidden/>
          </w:rPr>
        </w:r>
        <w:r w:rsidR="00A0669C">
          <w:rPr>
            <w:noProof/>
            <w:webHidden/>
          </w:rPr>
          <w:fldChar w:fldCharType="separate"/>
        </w:r>
        <w:r w:rsidR="00A0669C">
          <w:rPr>
            <w:noProof/>
            <w:webHidden/>
          </w:rPr>
          <w:t>7</w:t>
        </w:r>
        <w:r w:rsidR="00A0669C">
          <w:rPr>
            <w:noProof/>
            <w:webHidden/>
          </w:rPr>
          <w:fldChar w:fldCharType="end"/>
        </w:r>
      </w:hyperlink>
    </w:p>
    <w:p w:rsidR="00A0669C" w:rsidRDefault="003568BD" w:rsidP="008A2C45">
      <w:pPr>
        <w:pStyle w:val="Verzeichnis1"/>
        <w:rPr>
          <w:rFonts w:asciiTheme="minorHAnsi" w:eastAsiaTheme="minorEastAsia" w:hAnsiTheme="minorHAnsi" w:cstheme="minorBidi"/>
          <w:noProof/>
          <w:sz w:val="22"/>
          <w:szCs w:val="22"/>
          <w:lang w:val="en-US" w:eastAsia="zh-TW"/>
        </w:rPr>
      </w:pPr>
      <w:hyperlink w:anchor="_Toc530041533" w:history="1">
        <w:r w:rsidR="00A0669C" w:rsidRPr="000C21E1">
          <w:rPr>
            <w:rStyle w:val="Hyperlink"/>
            <w:rFonts w:ascii="Arial" w:eastAsia="Arial" w:hAnsi="Arial" w:cs="Arial"/>
            <w:noProof/>
            <w:bdr w:val="nil"/>
            <w:lang w:val="de-DE"/>
          </w:rPr>
          <w:t>Wie lange wird FLEETCOR meine personenbezogenen Daten aufbewahren?</w:t>
        </w:r>
        <w:r w:rsidR="00A0669C">
          <w:rPr>
            <w:noProof/>
            <w:webHidden/>
          </w:rPr>
          <w:tab/>
        </w:r>
        <w:r w:rsidR="00A0669C">
          <w:rPr>
            <w:noProof/>
            <w:webHidden/>
          </w:rPr>
          <w:fldChar w:fldCharType="begin"/>
        </w:r>
        <w:r w:rsidR="00A0669C">
          <w:rPr>
            <w:noProof/>
            <w:webHidden/>
          </w:rPr>
          <w:instrText xml:space="preserve"> PAGEREF _Toc530041533 \h </w:instrText>
        </w:r>
        <w:r w:rsidR="00A0669C">
          <w:rPr>
            <w:noProof/>
            <w:webHidden/>
          </w:rPr>
        </w:r>
        <w:r w:rsidR="00A0669C">
          <w:rPr>
            <w:noProof/>
            <w:webHidden/>
          </w:rPr>
          <w:fldChar w:fldCharType="separate"/>
        </w:r>
        <w:r w:rsidR="00A0669C">
          <w:rPr>
            <w:noProof/>
            <w:webHidden/>
          </w:rPr>
          <w:t>8</w:t>
        </w:r>
        <w:r w:rsidR="00A0669C">
          <w:rPr>
            <w:noProof/>
            <w:webHidden/>
          </w:rPr>
          <w:fldChar w:fldCharType="end"/>
        </w:r>
      </w:hyperlink>
    </w:p>
    <w:p w:rsidR="00A0669C" w:rsidRDefault="003568BD" w:rsidP="008A2C45">
      <w:pPr>
        <w:pStyle w:val="Verzeichnis1"/>
        <w:rPr>
          <w:rFonts w:asciiTheme="minorHAnsi" w:eastAsiaTheme="minorEastAsia" w:hAnsiTheme="minorHAnsi" w:cstheme="minorBidi"/>
          <w:noProof/>
          <w:sz w:val="22"/>
          <w:szCs w:val="22"/>
          <w:lang w:val="en-US" w:eastAsia="zh-TW"/>
        </w:rPr>
      </w:pPr>
      <w:hyperlink w:anchor="_Toc530041534" w:history="1">
        <w:r w:rsidR="00A0669C" w:rsidRPr="000C21E1">
          <w:rPr>
            <w:rStyle w:val="Hyperlink"/>
            <w:rFonts w:ascii="Arial" w:eastAsia="Arial" w:hAnsi="Arial" w:cs="Arial"/>
            <w:noProof/>
            <w:bdr w:val="nil"/>
            <w:lang w:val="de-DE"/>
          </w:rPr>
          <w:t>Welche Rechte habe ich in Hinblick auf meine personenbezogenen Daten?</w:t>
        </w:r>
        <w:r w:rsidR="00A0669C">
          <w:rPr>
            <w:noProof/>
            <w:webHidden/>
          </w:rPr>
          <w:tab/>
        </w:r>
        <w:r w:rsidR="00A0669C">
          <w:rPr>
            <w:noProof/>
            <w:webHidden/>
          </w:rPr>
          <w:fldChar w:fldCharType="begin"/>
        </w:r>
        <w:r w:rsidR="00A0669C">
          <w:rPr>
            <w:noProof/>
            <w:webHidden/>
          </w:rPr>
          <w:instrText xml:space="preserve"> PAGEREF _Toc530041534 \h </w:instrText>
        </w:r>
        <w:r w:rsidR="00A0669C">
          <w:rPr>
            <w:noProof/>
            <w:webHidden/>
          </w:rPr>
        </w:r>
        <w:r w:rsidR="00A0669C">
          <w:rPr>
            <w:noProof/>
            <w:webHidden/>
          </w:rPr>
          <w:fldChar w:fldCharType="separate"/>
        </w:r>
        <w:r w:rsidR="00A0669C">
          <w:rPr>
            <w:noProof/>
            <w:webHidden/>
          </w:rPr>
          <w:t>8</w:t>
        </w:r>
        <w:r w:rsidR="00A0669C">
          <w:rPr>
            <w:noProof/>
            <w:webHidden/>
          </w:rPr>
          <w:fldChar w:fldCharType="end"/>
        </w:r>
      </w:hyperlink>
    </w:p>
    <w:p w:rsidR="00A0669C" w:rsidRDefault="003568BD" w:rsidP="008A2C45">
      <w:pPr>
        <w:pStyle w:val="Verzeichnis1"/>
        <w:rPr>
          <w:rFonts w:asciiTheme="minorHAnsi" w:eastAsiaTheme="minorEastAsia" w:hAnsiTheme="minorHAnsi" w:cstheme="minorBidi"/>
          <w:noProof/>
          <w:sz w:val="22"/>
          <w:szCs w:val="22"/>
          <w:lang w:val="en-US" w:eastAsia="zh-TW"/>
        </w:rPr>
      </w:pPr>
      <w:hyperlink w:anchor="_Toc530041535" w:history="1">
        <w:r w:rsidR="00A0669C" w:rsidRPr="000C21E1">
          <w:rPr>
            <w:rStyle w:val="Hyperlink"/>
            <w:rFonts w:ascii="Arial" w:eastAsia="Arial" w:hAnsi="Arial" w:cs="Arial"/>
            <w:noProof/>
            <w:bdr w:val="nil"/>
            <w:lang w:val="de-DE" w:eastAsia="fr-FR"/>
          </w:rPr>
          <w:t>An wen kann ich mich in dieser Angelegenheit wenden?</w:t>
        </w:r>
        <w:r w:rsidR="00A0669C">
          <w:rPr>
            <w:noProof/>
            <w:webHidden/>
          </w:rPr>
          <w:tab/>
        </w:r>
        <w:r w:rsidR="00A0669C">
          <w:rPr>
            <w:noProof/>
            <w:webHidden/>
          </w:rPr>
          <w:fldChar w:fldCharType="begin"/>
        </w:r>
        <w:r w:rsidR="00A0669C">
          <w:rPr>
            <w:noProof/>
            <w:webHidden/>
          </w:rPr>
          <w:instrText xml:space="preserve"> PAGEREF _Toc530041535 \h </w:instrText>
        </w:r>
        <w:r w:rsidR="00A0669C">
          <w:rPr>
            <w:noProof/>
            <w:webHidden/>
          </w:rPr>
        </w:r>
        <w:r w:rsidR="00A0669C">
          <w:rPr>
            <w:noProof/>
            <w:webHidden/>
          </w:rPr>
          <w:fldChar w:fldCharType="separate"/>
        </w:r>
        <w:r w:rsidR="00A0669C">
          <w:rPr>
            <w:noProof/>
            <w:webHidden/>
          </w:rPr>
          <w:t>9</w:t>
        </w:r>
        <w:r w:rsidR="00A0669C">
          <w:rPr>
            <w:noProof/>
            <w:webHidden/>
          </w:rPr>
          <w:fldChar w:fldCharType="end"/>
        </w:r>
      </w:hyperlink>
    </w:p>
    <w:p w:rsidR="00BA74C4" w:rsidRPr="005E0622" w:rsidRDefault="00C45FF3" w:rsidP="00EF1DD1">
      <w:pPr>
        <w:pStyle w:val="Textkrper"/>
        <w:jc w:val="both"/>
        <w:rPr>
          <w:color w:val="2F2F2F" w:themeColor="text2" w:themeShade="80"/>
          <w:lang w:val="de-DE"/>
        </w:rPr>
      </w:pPr>
      <w:r w:rsidRPr="005E0622">
        <w:rPr>
          <w:color w:val="2F2F2F" w:themeColor="text2" w:themeShade="80"/>
          <w:lang w:val="de-DE"/>
        </w:rPr>
        <w:fldChar w:fldCharType="end"/>
      </w:r>
    </w:p>
    <w:p w:rsidR="00BA74C4" w:rsidRPr="005E0622" w:rsidRDefault="00B920EE" w:rsidP="00EF1DD1">
      <w:pPr>
        <w:pStyle w:val="berschrift1"/>
        <w:jc w:val="both"/>
        <w:rPr>
          <w:lang w:val="de-DE"/>
        </w:rPr>
      </w:pPr>
      <w:bookmarkStart w:id="4" w:name="_Toc530041531"/>
      <w:r w:rsidRPr="005E0622">
        <w:rPr>
          <w:rFonts w:ascii="Arial" w:eastAsia="Arial" w:hAnsi="Arial" w:cs="Arial"/>
          <w:szCs w:val="20"/>
          <w:bdr w:val="nil"/>
          <w:lang w:val="de-DE"/>
        </w:rPr>
        <w:t>Welche Kategorien personenbezogener Daten erhebt FLEETCOR zu meiner Person?</w:t>
      </w:r>
      <w:bookmarkEnd w:id="4"/>
    </w:p>
    <w:p w:rsidR="00BA74C4" w:rsidRPr="005E0622" w:rsidRDefault="00B920EE" w:rsidP="00EF1DD1">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w:t>
      </w:r>
      <w:r w:rsidRPr="005E0622">
        <w:rPr>
          <w:rFonts w:ascii="Arial" w:eastAsia="Arial" w:hAnsi="Arial" w:cs="Arial"/>
          <w:b/>
          <w:bCs/>
          <w:color w:val="2F2F2F"/>
          <w:szCs w:val="20"/>
          <w:bdr w:val="nil"/>
          <w:lang w:val="de-DE"/>
        </w:rPr>
        <w:t>Personenbezogene Daten</w:t>
      </w:r>
      <w:r w:rsidRPr="005E0622">
        <w:rPr>
          <w:rFonts w:ascii="Arial" w:eastAsia="Arial" w:hAnsi="Arial" w:cs="Arial"/>
          <w:color w:val="2F2F2F"/>
          <w:szCs w:val="20"/>
          <w:bdr w:val="nil"/>
          <w:lang w:val="de-DE"/>
        </w:rPr>
        <w:t>“ sind alle Informationen, die sich auf Ihre Person beziehen. FLEETCOR wird die folgenden Kategorien und Arten personenbezogener Daten zu Ihrer Person sammeln, speichern und verwenden:</w:t>
      </w:r>
    </w:p>
    <w:p w:rsidR="00BA74C4" w:rsidRPr="005E0622" w:rsidRDefault="00B920EE" w:rsidP="00EF1DD1">
      <w:pPr>
        <w:pStyle w:val="Textkrper"/>
        <w:numPr>
          <w:ilvl w:val="0"/>
          <w:numId w:val="13"/>
        </w:numPr>
        <w:spacing w:after="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Identitätsdaten</w:t>
      </w:r>
      <w:r w:rsidRPr="005E0622">
        <w:rPr>
          <w:rFonts w:ascii="Arial" w:eastAsia="Arial" w:hAnsi="Arial" w:cs="Arial"/>
          <w:color w:val="2F2F2F"/>
          <w:szCs w:val="20"/>
          <w:bdr w:val="nil"/>
          <w:lang w:val="de-DE"/>
        </w:rPr>
        <w:t>, wie beispielsweise Ihr Name, Geburtsdatum, Nationalität, Audio- und visuelle Daten (z. B. aus Videointerviews) und Social-Media-Konten;</w:t>
      </w:r>
    </w:p>
    <w:p w:rsidR="00BA74C4" w:rsidRPr="005E0622" w:rsidRDefault="00B920EE" w:rsidP="00EF1DD1">
      <w:pPr>
        <w:pStyle w:val="Textkrper"/>
        <w:numPr>
          <w:ilvl w:val="0"/>
          <w:numId w:val="13"/>
        </w:numPr>
        <w:spacing w:after="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Kontaktdaten</w:t>
      </w:r>
      <w:r w:rsidRPr="005E0622">
        <w:rPr>
          <w:rFonts w:ascii="Arial" w:eastAsia="Arial" w:hAnsi="Arial" w:cs="Arial"/>
          <w:color w:val="2F2F2F"/>
          <w:szCs w:val="20"/>
          <w:bdr w:val="nil"/>
          <w:lang w:val="de-DE"/>
        </w:rPr>
        <w:t xml:space="preserve"> wie beispielsweise Ihre Wohnanschrift, Telefonnummer und E-Mail-Adresse;</w:t>
      </w:r>
    </w:p>
    <w:p w:rsidR="00BA74C4" w:rsidRPr="005E0622" w:rsidRDefault="00B920EE" w:rsidP="00564E7B">
      <w:pPr>
        <w:pStyle w:val="Textkrper"/>
        <w:numPr>
          <w:ilvl w:val="0"/>
          <w:numId w:val="13"/>
        </w:numPr>
        <w:spacing w:after="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 xml:space="preserve">Ausbildung und Berufserfahrung, </w:t>
      </w:r>
      <w:r w:rsidRPr="005E0622">
        <w:rPr>
          <w:rFonts w:ascii="Arial" w:eastAsia="Arial" w:hAnsi="Arial" w:cs="Arial"/>
          <w:color w:val="2F2F2F"/>
          <w:szCs w:val="20"/>
          <w:bdr w:val="nil"/>
          <w:lang w:val="de-DE"/>
        </w:rPr>
        <w:t>wie beispielsweise Kontaktdaten Ihres gegenwärtigen/vormaligen Arbeitgebers, Informationen zu Ihrer Ausbildung bzw. Ihren Qualifikationen, zu Ihrer Berufserfahrung und Ihren sonstigen Erfahrungen;</w:t>
      </w:r>
    </w:p>
    <w:p w:rsidR="00BA74C4" w:rsidRPr="005E0622" w:rsidRDefault="00B920EE" w:rsidP="00564E7B">
      <w:pPr>
        <w:pStyle w:val="Textkrper"/>
        <w:numPr>
          <w:ilvl w:val="0"/>
          <w:numId w:val="13"/>
        </w:numPr>
        <w:spacing w:after="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 xml:space="preserve">weitere Daten der Bewerbung, </w:t>
      </w:r>
      <w:r w:rsidRPr="005E0622">
        <w:rPr>
          <w:rFonts w:ascii="Arial" w:eastAsia="Arial" w:hAnsi="Arial" w:cs="Arial"/>
          <w:color w:val="2F2F2F"/>
          <w:szCs w:val="20"/>
          <w:bdr w:val="nil"/>
          <w:lang w:val="de-DE"/>
        </w:rPr>
        <w:t>wie beispielsweise vorherige Bewerbungen bei FLEETCOR, die in Ihrem Bewerbungsformular/Ihrem Lebenslauf enthaltenen Informationen zu Fähigkeiten, Hobbys und Interessen, Angaben zu Ausscheidungsgründen (Mutterschaft/Entlassungen/langfristige Abwesenheiten);</w:t>
      </w:r>
    </w:p>
    <w:p w:rsidR="00BA74C4" w:rsidRPr="005E0622" w:rsidRDefault="00B920EE" w:rsidP="00564E7B">
      <w:pPr>
        <w:pStyle w:val="Textkrper"/>
        <w:numPr>
          <w:ilvl w:val="0"/>
          <w:numId w:val="13"/>
        </w:numPr>
        <w:spacing w:after="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 xml:space="preserve">Informationen, die im Rahmen der Bewerbungsgespräche erhoben werden, </w:t>
      </w:r>
      <w:r w:rsidRPr="005E0622">
        <w:rPr>
          <w:rFonts w:ascii="Arial" w:eastAsia="Arial" w:hAnsi="Arial" w:cs="Arial"/>
          <w:color w:val="2F2F2F"/>
          <w:szCs w:val="20"/>
          <w:bdr w:val="nil"/>
          <w:lang w:val="de-DE"/>
        </w:rPr>
        <w:t>wie beispielsweise Notizen während Ihres Vorstellungsgesprächs oder durch Personalagenturen bereitgestellte Informationen;</w:t>
      </w:r>
    </w:p>
    <w:p w:rsidR="00BA74C4" w:rsidRPr="005E0622" w:rsidRDefault="00B920EE" w:rsidP="00564E7B">
      <w:pPr>
        <w:pStyle w:val="Textkrper"/>
        <w:numPr>
          <w:ilvl w:val="0"/>
          <w:numId w:val="13"/>
        </w:numPr>
        <w:spacing w:after="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 xml:space="preserve">Daten zu Hintergrundprüfungen, </w:t>
      </w:r>
      <w:r w:rsidRPr="005E0622">
        <w:rPr>
          <w:rFonts w:ascii="Arial" w:eastAsia="Arial" w:hAnsi="Arial" w:cs="Arial"/>
          <w:color w:val="2F2F2F"/>
          <w:szCs w:val="20"/>
          <w:bdr w:val="nil"/>
          <w:lang w:val="de-DE"/>
        </w:rPr>
        <w:t>wie beispielsweise Informationen zu Referenzen und Zuverlässigkeitsüberprüfungen sowie Bestätigung der Angaben zu Ihrer Berufserfahrung/Ausbildung.</w:t>
      </w:r>
      <w:r w:rsidR="00173B09">
        <w:rPr>
          <w:rFonts w:ascii="Arial" w:eastAsia="Arial" w:hAnsi="Arial" w:cs="Arial"/>
          <w:color w:val="2F2F2F"/>
          <w:szCs w:val="20"/>
          <w:bdr w:val="nil"/>
          <w:lang w:val="de-DE"/>
        </w:rPr>
        <w:t xml:space="preserve"> </w:t>
      </w:r>
    </w:p>
    <w:p w:rsidR="0072239C" w:rsidRPr="005E0622" w:rsidRDefault="0072239C" w:rsidP="00564E7B">
      <w:pPr>
        <w:pStyle w:val="Textkrper"/>
        <w:spacing w:after="0"/>
        <w:jc w:val="both"/>
        <w:rPr>
          <w:rFonts w:asciiTheme="majorHAnsi" w:hAnsiTheme="majorHAnsi" w:cstheme="majorHAnsi"/>
          <w:color w:val="2F2F2F" w:themeColor="text2" w:themeShade="80"/>
          <w:szCs w:val="20"/>
          <w:lang w:val="de-DE"/>
        </w:rPr>
      </w:pPr>
    </w:p>
    <w:p w:rsidR="00BA74C4" w:rsidRPr="005E0622" w:rsidRDefault="00B920EE" w:rsidP="00564E7B">
      <w:pPr>
        <w:pStyle w:val="Textkrper"/>
        <w:spacing w:after="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eastAsia="en-GB"/>
        </w:rPr>
        <w:t>zusammen „</w:t>
      </w:r>
      <w:r w:rsidRPr="005E0622">
        <w:rPr>
          <w:rFonts w:ascii="Arial" w:eastAsia="Arial" w:hAnsi="Arial" w:cs="Arial"/>
          <w:b/>
          <w:bCs/>
          <w:color w:val="2F2F2F"/>
          <w:szCs w:val="20"/>
          <w:bdr w:val="nil"/>
          <w:lang w:val="de-DE" w:eastAsia="en-GB"/>
        </w:rPr>
        <w:t>Bewerberdaten</w:t>
      </w:r>
      <w:r w:rsidRPr="005E0622">
        <w:rPr>
          <w:rFonts w:ascii="Arial" w:eastAsia="Arial" w:hAnsi="Arial" w:cs="Arial"/>
          <w:color w:val="2F2F2F"/>
          <w:szCs w:val="20"/>
          <w:bdr w:val="nil"/>
          <w:lang w:val="de-DE" w:eastAsia="en-GB"/>
        </w:rPr>
        <w:t>“. Dazu gehören Daten, die wir ggf. über Ihr LinkedIn-Profil erheben.</w:t>
      </w:r>
    </w:p>
    <w:p w:rsidR="00BA74C4" w:rsidRPr="005E0622" w:rsidRDefault="00BA74C4" w:rsidP="00564E7B">
      <w:pPr>
        <w:pStyle w:val="Textkrper"/>
        <w:spacing w:after="0"/>
        <w:jc w:val="both"/>
        <w:rPr>
          <w:rFonts w:asciiTheme="majorHAnsi" w:hAnsiTheme="majorHAnsi" w:cstheme="majorHAnsi"/>
          <w:color w:val="2F2F2F" w:themeColor="text2" w:themeShade="80"/>
          <w:szCs w:val="20"/>
          <w:lang w:val="de-DE"/>
        </w:rPr>
      </w:pPr>
    </w:p>
    <w:p w:rsidR="00BA74C4" w:rsidRPr="005E0622" w:rsidRDefault="00B920EE" w:rsidP="00564E7B">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Zusätzlich zur Erhebung, Verarbeitung und Nutzung der Bewerberdaten erhebt, verarbeitet und nutzt FLEETCOR die folgenden speziellen Kategorien personenbezogener Daten zu Ihrer Person, welche wir als „</w:t>
      </w:r>
      <w:r w:rsidRPr="005E0622">
        <w:rPr>
          <w:rFonts w:ascii="Arial" w:eastAsia="Arial" w:hAnsi="Arial" w:cs="Arial"/>
          <w:b/>
          <w:bCs/>
          <w:color w:val="2F2F2F"/>
          <w:szCs w:val="20"/>
          <w:bdr w:val="nil"/>
          <w:lang w:val="de-DE"/>
        </w:rPr>
        <w:t>sensible Bewerberdaten</w:t>
      </w:r>
      <w:r w:rsidRPr="005E0622">
        <w:rPr>
          <w:rFonts w:ascii="Arial" w:eastAsia="Arial" w:hAnsi="Arial" w:cs="Arial"/>
          <w:color w:val="2F2F2F"/>
          <w:szCs w:val="20"/>
          <w:bdr w:val="nil"/>
          <w:lang w:val="de-DE"/>
        </w:rPr>
        <w:t>“ beschreiben:</w:t>
      </w:r>
    </w:p>
    <w:p w:rsidR="00BA74C4" w:rsidRPr="005E0622" w:rsidRDefault="00B920EE" w:rsidP="00564E7B">
      <w:pPr>
        <w:pStyle w:val="Textkrper"/>
        <w:numPr>
          <w:ilvl w:val="0"/>
          <w:numId w:val="16"/>
        </w:numPr>
        <w:spacing w:after="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Gesundheits- und medizinische Daten</w:t>
      </w:r>
      <w:r w:rsidRPr="005E0622">
        <w:rPr>
          <w:rFonts w:ascii="Arial" w:eastAsia="Arial" w:hAnsi="Arial" w:cs="Arial"/>
          <w:color w:val="2F2F2F"/>
          <w:szCs w:val="20"/>
          <w:bdr w:val="nil"/>
          <w:lang w:val="de-DE"/>
        </w:rPr>
        <w:t>, wie beispielsweise Informationen zu Behinderung; und</w:t>
      </w:r>
    </w:p>
    <w:p w:rsidR="00BA74C4" w:rsidRPr="005E0622" w:rsidRDefault="00B920EE" w:rsidP="00564E7B">
      <w:pPr>
        <w:pStyle w:val="Textkrper"/>
        <w:numPr>
          <w:ilvl w:val="0"/>
          <w:numId w:val="16"/>
        </w:numPr>
        <w:spacing w:after="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Daten zur ethnischen Herkunft</w:t>
      </w:r>
      <w:r w:rsidRPr="005E0622">
        <w:rPr>
          <w:rFonts w:ascii="Arial" w:eastAsia="Arial" w:hAnsi="Arial" w:cs="Arial"/>
          <w:color w:val="2F2F2F"/>
          <w:szCs w:val="20"/>
          <w:bdr w:val="nil"/>
          <w:lang w:val="de-DE"/>
        </w:rPr>
        <w:t>.</w:t>
      </w:r>
    </w:p>
    <w:p w:rsidR="00BA74C4" w:rsidRPr="005E0622" w:rsidRDefault="00BA74C4" w:rsidP="00564E7B">
      <w:pPr>
        <w:pStyle w:val="Textkrper"/>
        <w:spacing w:after="0"/>
        <w:jc w:val="both"/>
        <w:rPr>
          <w:rFonts w:asciiTheme="majorHAnsi" w:hAnsiTheme="majorHAnsi" w:cstheme="majorHAnsi"/>
          <w:color w:val="2F2F2F" w:themeColor="text2" w:themeShade="80"/>
          <w:szCs w:val="20"/>
          <w:lang w:val="de-DE"/>
        </w:rPr>
      </w:pPr>
    </w:p>
    <w:p w:rsidR="00BA74C4" w:rsidRPr="005E0622" w:rsidRDefault="00B920EE" w:rsidP="00564E7B">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Warum muss FLEETCOR meine Bewerberdaten und sensiblen Bewerberdaten erheben, verarbeiten und nutzen und auf welcher Rechtsgrundlage erfolgt dies?</w:t>
      </w:r>
    </w:p>
    <w:p w:rsidR="00BA74C4" w:rsidRPr="005E0622" w:rsidRDefault="00B920EE" w:rsidP="00564E7B">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Wir erheben und nutzen Bewerberdaten und sensible Bewerberdaten für eine Vielzahl an Gründen im Zusammenhang mit der Bearbeitung Ihrer Bewerbung für eine Stelle in unserem Unternehmen (die „</w:t>
      </w:r>
      <w:r w:rsidRPr="005E0622">
        <w:rPr>
          <w:rFonts w:ascii="Arial" w:eastAsia="Arial" w:hAnsi="Arial" w:cs="Arial"/>
          <w:b/>
          <w:bCs/>
          <w:color w:val="2F2F2F"/>
          <w:szCs w:val="20"/>
          <w:bdr w:val="nil"/>
          <w:lang w:val="de-DE"/>
        </w:rPr>
        <w:t>Verarbeitungszwecke</w:t>
      </w:r>
      <w:r w:rsidRPr="005E0622">
        <w:rPr>
          <w:rFonts w:ascii="Arial" w:eastAsia="Arial" w:hAnsi="Arial" w:cs="Arial"/>
          <w:color w:val="2F2F2F"/>
          <w:szCs w:val="20"/>
          <w:bdr w:val="nil"/>
          <w:lang w:val="de-DE"/>
        </w:rPr>
        <w:t>“). Jedoch können wir diese Daten nur erheben und nutzen, wenn wir über eine gültige Rechtsgrundlage dafür verfügen und wir sind verpflichtet, die verschiedenen Rechtsgrundlagen, auf die wir uns stützen, zu erläutern.</w:t>
      </w:r>
    </w:p>
    <w:p w:rsidR="00BA74C4" w:rsidRPr="005E0622" w:rsidRDefault="00B920EE" w:rsidP="00564E7B">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Um Ihnen einen vollständigen Überblick zu vermitteln, haben wir jeden der Gründe für die durch uns vorgenommene Erhebung und Nutzung der Bewerberdaten, d. h. die Verarbeitungsgründe, aufgelistet und diesen die verschiedenen Rechtsgrundlagen zugeordnet, die uns diese Verarbeitung erlauben. Wir sind uns bewusst, dass es sich um eine große Menge an Informationen, die es zu verstehen gilt, handelt, und möchten Sie trotzdem bitten, sich mit diesen vertraut zu machen:</w:t>
      </w: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680"/>
      </w:tblGrid>
      <w:tr w:rsidR="0031254A" w:rsidRPr="005E0622" w:rsidTr="008A6911">
        <w:tc>
          <w:tcPr>
            <w:tcW w:w="5238" w:type="dxa"/>
            <w:tcBorders>
              <w:top w:val="single" w:sz="4" w:space="0" w:color="auto"/>
              <w:bottom w:val="single" w:sz="4" w:space="0" w:color="auto"/>
            </w:tcBorders>
          </w:tcPr>
          <w:p w:rsidR="00BA74C4" w:rsidRPr="005E0622" w:rsidRDefault="00B920EE" w:rsidP="00564E7B">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Verarbeitungszwecke</w:t>
            </w:r>
          </w:p>
        </w:tc>
        <w:tc>
          <w:tcPr>
            <w:tcW w:w="4680" w:type="dxa"/>
            <w:tcBorders>
              <w:top w:val="single" w:sz="4" w:space="0" w:color="auto"/>
              <w:left w:val="nil"/>
              <w:bottom w:val="single" w:sz="4" w:space="0" w:color="auto"/>
            </w:tcBorders>
          </w:tcPr>
          <w:p w:rsidR="00BA74C4" w:rsidRPr="005E0622" w:rsidRDefault="00B920EE" w:rsidP="00564E7B">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Rechtsgrundlagen</w:t>
            </w:r>
          </w:p>
        </w:tc>
      </w:tr>
      <w:tr w:rsidR="0031254A" w:rsidRPr="00511A2B" w:rsidTr="008A6911">
        <w:tc>
          <w:tcPr>
            <w:tcW w:w="5238" w:type="dxa"/>
            <w:tcBorders>
              <w:top w:val="single" w:sz="4" w:space="0" w:color="auto"/>
            </w:tcBorders>
          </w:tcPr>
          <w:p w:rsidR="00BA74C4" w:rsidRPr="005E0622" w:rsidRDefault="00B920EE" w:rsidP="00EF1DD1">
            <w:pPr>
              <w:pStyle w:val="Textkrper"/>
              <w:numPr>
                <w:ilvl w:val="0"/>
                <w:numId w:val="20"/>
              </w:numPr>
              <w:ind w:left="360" w:right="252"/>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Bearbeitung Ihrer Bewerbung</w:t>
            </w:r>
            <w:r w:rsidRPr="005E0622">
              <w:rPr>
                <w:rFonts w:ascii="Arial" w:eastAsia="Arial" w:hAnsi="Arial" w:cs="Arial"/>
                <w:color w:val="2F2F2F"/>
                <w:szCs w:val="20"/>
                <w:bdr w:val="nil"/>
                <w:lang w:val="de-DE"/>
              </w:rPr>
              <w:t xml:space="preserve"> </w:t>
            </w:r>
            <w:r w:rsidRPr="005E0622">
              <w:rPr>
                <w:rFonts w:ascii="Arial" w:eastAsia="Arial" w:hAnsi="Arial" w:cs="Arial"/>
                <w:b/>
                <w:bCs/>
                <w:color w:val="2F2F2F"/>
                <w:szCs w:val="20"/>
                <w:bdr w:val="nil"/>
                <w:lang w:val="de-DE"/>
              </w:rPr>
              <w:t>(einschließlich der Bearbeitung eines Stellenangebots, sollten Sie erfolgreich sein)</w:t>
            </w:r>
            <w:r w:rsidRPr="005E0622">
              <w:rPr>
                <w:rFonts w:ascii="Arial" w:eastAsia="Arial" w:hAnsi="Arial" w:cs="Arial"/>
                <w:color w:val="2F2F2F"/>
                <w:szCs w:val="20"/>
                <w:bdr w:val="nil"/>
                <w:lang w:val="de-DE"/>
              </w:rPr>
              <w:t xml:space="preserve"> schließt Identitätsdaten, Kontaktdaten, Informationen über Ihre Qualifikationen und Ihren beruflichen Werdegang, sowie während Ihres Vorstellungsgesprächs gewonnene Angaben und aus Ihrem Lebenslauf erlangte Daten ein.</w:t>
            </w:r>
          </w:p>
        </w:tc>
        <w:tc>
          <w:tcPr>
            <w:tcW w:w="4680" w:type="dxa"/>
            <w:vMerge w:val="restart"/>
            <w:tcBorders>
              <w:top w:val="single" w:sz="4" w:space="0" w:color="auto"/>
              <w:left w:val="nil"/>
            </w:tcBorders>
          </w:tcPr>
          <w:p w:rsidR="00BA74C4" w:rsidRPr="005E0622" w:rsidRDefault="00B920EE">
            <w:pPr>
              <w:pStyle w:val="Textkrpe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Verarbeitungszwecke 1 bis 3:</w:t>
            </w:r>
          </w:p>
          <w:p w:rsidR="00BA74C4" w:rsidRPr="005E0622" w:rsidRDefault="00B920EE">
            <w:pPr>
              <w:pStyle w:val="Textkrper"/>
              <w:numPr>
                <w:ilvl w:val="0"/>
                <w:numId w:val="24"/>
              </w:numP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Notwendig für die Erfüllung eines Vertrages mit der vom Datenschutz betroffenen (also Ihrer) Person;</w:t>
            </w:r>
          </w:p>
          <w:p w:rsidR="00BA74C4" w:rsidRPr="005E0622" w:rsidRDefault="00B920EE">
            <w:pPr>
              <w:pStyle w:val="Textkrper"/>
              <w:numPr>
                <w:ilvl w:val="0"/>
                <w:numId w:val="24"/>
              </w:numP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 xml:space="preserve">Rechtmäßiges Interesse von FLEETCOR; </w:t>
            </w:r>
          </w:p>
          <w:p w:rsidR="00BA74C4" w:rsidRPr="005E0622" w:rsidRDefault="00B920EE">
            <w:pPr>
              <w:pStyle w:val="Textkrper"/>
              <w:numPr>
                <w:ilvl w:val="0"/>
                <w:numId w:val="24"/>
              </w:numP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Einhaltung gesetzlicher Pflichten, denen FLEETCOR im Zusammenhang mit den arbeitsrechtlichen Vorschriften unterliegt; und</w:t>
            </w:r>
          </w:p>
          <w:p w:rsidR="00BA74C4" w:rsidRPr="005E0622" w:rsidRDefault="00B920EE">
            <w:pPr>
              <w:pStyle w:val="Textkrper"/>
              <w:numPr>
                <w:ilvl w:val="0"/>
                <w:numId w:val="24"/>
              </w:numPr>
              <w:ind w:right="207"/>
              <w:jc w:val="both"/>
              <w:rPr>
                <w:color w:val="2F2F2F" w:themeColor="text2" w:themeShade="80"/>
                <w:lang w:val="de-DE"/>
              </w:rPr>
            </w:pPr>
            <w:r w:rsidRPr="005E0622">
              <w:rPr>
                <w:rFonts w:ascii="Arial" w:eastAsia="Arial" w:hAnsi="Arial" w:cs="Arial"/>
                <w:color w:val="2F2F2F"/>
                <w:szCs w:val="20"/>
                <w:bdr w:val="nil"/>
                <w:lang w:val="de-DE"/>
              </w:rPr>
              <w:t>Ihre Zustimmung als betroffene Person.</w:t>
            </w:r>
          </w:p>
          <w:p w:rsidR="00541E83" w:rsidRPr="005E0622" w:rsidRDefault="00B920EE">
            <w:pPr>
              <w:pStyle w:val="Textkrper"/>
              <w:ind w:right="207"/>
              <w:jc w:val="both"/>
              <w:rPr>
                <w:color w:val="2F2F2F" w:themeColor="text2" w:themeShade="80"/>
                <w:lang w:val="de-DE"/>
              </w:rPr>
            </w:pPr>
            <w:r w:rsidRPr="005E0622">
              <w:rPr>
                <w:rFonts w:ascii="Arial" w:eastAsia="Arial" w:hAnsi="Arial" w:cs="Arial"/>
                <w:color w:val="2F2F2F"/>
                <w:szCs w:val="20"/>
                <w:bdr w:val="nil"/>
                <w:lang w:val="de-DE"/>
              </w:rPr>
              <w:t>Polizeiliche Führungszeugnisse:</w:t>
            </w:r>
          </w:p>
          <w:p w:rsidR="00BA74C4" w:rsidRPr="005E0622" w:rsidRDefault="00B920EE">
            <w:pPr>
              <w:pStyle w:val="Textkrper"/>
              <w:numPr>
                <w:ilvl w:val="0"/>
                <w:numId w:val="24"/>
              </w:numPr>
              <w:ind w:right="207"/>
              <w:jc w:val="both"/>
              <w:rPr>
                <w:color w:val="2F2F2F" w:themeColor="text2" w:themeShade="80"/>
                <w:lang w:val="de-DE"/>
              </w:rPr>
            </w:pPr>
            <w:r w:rsidRPr="005E0622">
              <w:rPr>
                <w:rFonts w:ascii="Arial" w:eastAsia="Arial" w:hAnsi="Arial" w:cs="Arial"/>
                <w:color w:val="2F2F2F"/>
                <w:szCs w:val="20"/>
                <w:bdr w:val="nil"/>
                <w:lang w:val="de-DE"/>
              </w:rPr>
              <w:t>Notwendig für die Einhaltung der Pflichten und für die Ausübung spezifischer Rechte von FLEETCOR oder Ihrer spezifischen Rechte in Hinblick auf arbeits- und sozialversicherungsrechtliche bzw. sozialrechtliche Bestimmungen.</w:t>
            </w:r>
          </w:p>
        </w:tc>
      </w:tr>
      <w:tr w:rsidR="0031254A" w:rsidRPr="00511A2B" w:rsidTr="008A6911">
        <w:tc>
          <w:tcPr>
            <w:tcW w:w="5238" w:type="dxa"/>
          </w:tcPr>
          <w:p w:rsidR="00BA74C4" w:rsidRPr="005E0622" w:rsidRDefault="00B920EE" w:rsidP="00EF1DD1">
            <w:pPr>
              <w:pStyle w:val="Textkrper"/>
              <w:numPr>
                <w:ilvl w:val="0"/>
                <w:numId w:val="20"/>
              </w:numPr>
              <w:ind w:left="360" w:right="252" w:hanging="27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 xml:space="preserve">Zur Feststellung Ihrer Eignung für die Stelle, für die Sie sich beworben haben, bzw. in Hinblick auf zukünftig freiwerdende Stellen </w:t>
            </w:r>
            <w:r w:rsidRPr="005E0622">
              <w:rPr>
                <w:rFonts w:ascii="Arial" w:eastAsia="Arial" w:hAnsi="Arial" w:cs="Arial"/>
                <w:color w:val="2F2F2F"/>
                <w:szCs w:val="20"/>
                <w:bdr w:val="nil"/>
                <w:lang w:val="de-DE"/>
              </w:rPr>
              <w:t>schließt Identitätsdaten, Kontaktdaten, Informationen über Ihre Arbeitserfahrung und Ausbildung, während Ihres Vorstellungsgesprächs gewonnene Angaben und aus Ihrem Lebenslauf erlangte Daten ein.</w:t>
            </w:r>
          </w:p>
        </w:tc>
        <w:tc>
          <w:tcPr>
            <w:tcW w:w="4680" w:type="dxa"/>
            <w:vMerge/>
            <w:tcBorders>
              <w:top w:val="single" w:sz="4" w:space="0" w:color="auto"/>
              <w:left w:val="nil"/>
            </w:tcBorders>
          </w:tcPr>
          <w:p w:rsidR="00BA74C4" w:rsidRPr="005E0622" w:rsidRDefault="00BA74C4">
            <w:pPr>
              <w:pStyle w:val="Textkrper"/>
              <w:ind w:left="412" w:right="207" w:hanging="360"/>
              <w:jc w:val="both"/>
              <w:rPr>
                <w:rFonts w:asciiTheme="majorHAnsi" w:hAnsiTheme="majorHAnsi" w:cstheme="majorHAnsi"/>
                <w:color w:val="2F2F2F" w:themeColor="text2" w:themeShade="80"/>
                <w:szCs w:val="20"/>
                <w:lang w:val="de-DE"/>
              </w:rPr>
            </w:pPr>
          </w:p>
        </w:tc>
      </w:tr>
      <w:tr w:rsidR="0031254A" w:rsidRPr="00511A2B" w:rsidTr="008A6911">
        <w:tc>
          <w:tcPr>
            <w:tcW w:w="5238" w:type="dxa"/>
            <w:tcBorders>
              <w:bottom w:val="single" w:sz="4" w:space="0" w:color="auto"/>
            </w:tcBorders>
          </w:tcPr>
          <w:p w:rsidR="00BA74C4" w:rsidRPr="005E0622" w:rsidRDefault="00B920EE" w:rsidP="00EF1DD1">
            <w:pPr>
              <w:pStyle w:val="Textkrper"/>
              <w:numPr>
                <w:ilvl w:val="0"/>
                <w:numId w:val="20"/>
              </w:numPr>
              <w:ind w:left="360" w:right="252" w:hanging="27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Durchführung von Hintergrundprüfungen im Rahmen Ihrer Bewerbung</w:t>
            </w:r>
            <w:r w:rsidRPr="005E0622">
              <w:rPr>
                <w:rFonts w:ascii="Arial" w:eastAsia="Arial" w:hAnsi="Arial" w:cs="Arial"/>
                <w:color w:val="2F2F2F"/>
                <w:szCs w:val="20"/>
                <w:bdr w:val="nil"/>
                <w:lang w:val="de-DE"/>
              </w:rPr>
              <w:t>, schließt Identitätsdaten, Kontaktdaten, Informationen über Ihre Qualifikationen, Ihren beruflichen Werdegang und etwaige Vorstrafen ein.</w:t>
            </w:r>
          </w:p>
        </w:tc>
        <w:tc>
          <w:tcPr>
            <w:tcW w:w="4680" w:type="dxa"/>
            <w:vMerge/>
            <w:tcBorders>
              <w:top w:val="single" w:sz="4" w:space="0" w:color="auto"/>
              <w:left w:val="nil"/>
              <w:bottom w:val="single" w:sz="4" w:space="0" w:color="auto"/>
            </w:tcBorders>
          </w:tcPr>
          <w:p w:rsidR="00BA74C4" w:rsidRPr="005E0622" w:rsidRDefault="00BA74C4">
            <w:pPr>
              <w:pStyle w:val="Textkrper"/>
              <w:ind w:left="412" w:right="207" w:hanging="360"/>
              <w:jc w:val="both"/>
              <w:rPr>
                <w:rFonts w:asciiTheme="majorHAnsi" w:hAnsiTheme="majorHAnsi" w:cstheme="majorHAnsi"/>
                <w:color w:val="2F2F2F" w:themeColor="text2" w:themeShade="80"/>
                <w:szCs w:val="20"/>
                <w:lang w:val="de-DE"/>
              </w:rPr>
            </w:pPr>
          </w:p>
        </w:tc>
      </w:tr>
      <w:tr w:rsidR="0031254A" w:rsidRPr="005E0622" w:rsidTr="008A6911">
        <w:tc>
          <w:tcPr>
            <w:tcW w:w="5238" w:type="dxa"/>
            <w:tcBorders>
              <w:top w:val="single" w:sz="4" w:space="0" w:color="auto"/>
            </w:tcBorders>
          </w:tcPr>
          <w:p w:rsidR="00BA74C4" w:rsidRPr="005E0622" w:rsidRDefault="00B920EE" w:rsidP="00EF1DD1">
            <w:pPr>
              <w:pStyle w:val="Textkrper"/>
              <w:numPr>
                <w:ilvl w:val="0"/>
                <w:numId w:val="20"/>
              </w:numPr>
              <w:ind w:left="360" w:right="252" w:hanging="27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Einhaltung geltender gesetzlicher Bestimmungen und arbeitsrechtlicher Vorgaben</w:t>
            </w:r>
            <w:r w:rsidRPr="005E0622">
              <w:rPr>
                <w:rFonts w:ascii="Arial" w:eastAsia="Arial" w:hAnsi="Arial" w:cs="Arial"/>
                <w:color w:val="2F2F2F"/>
                <w:szCs w:val="20"/>
                <w:bdr w:val="nil"/>
                <w:lang w:val="de-DE"/>
              </w:rPr>
              <w:t xml:space="preserve"> zusammen mit der Umsetzung solcher Vorgaben, wie beispielsweise Abzüge von Steuern und gesetzlichen Sozialversicherungsbeiträgen, sowie arbeits- und ausländerrechtliche Bestimmungen, die Verarbeitung von Identitätsdaten und Kontaktdaten einschließen.</w:t>
            </w:r>
          </w:p>
        </w:tc>
        <w:tc>
          <w:tcPr>
            <w:tcW w:w="4680" w:type="dxa"/>
            <w:vMerge w:val="restart"/>
            <w:tcBorders>
              <w:top w:val="single" w:sz="4" w:space="0" w:color="auto"/>
              <w:left w:val="nil"/>
              <w:bottom w:val="single" w:sz="4" w:space="0" w:color="auto"/>
            </w:tcBorders>
          </w:tcPr>
          <w:p w:rsidR="00BA74C4" w:rsidRPr="005E0622" w:rsidRDefault="00B920EE">
            <w:pPr>
              <w:pStyle w:val="Textkrpe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Verarbeitungszwecke 4 bis 5:</w:t>
            </w:r>
          </w:p>
          <w:p w:rsidR="00BA74C4" w:rsidRPr="005E0622" w:rsidRDefault="00B920EE">
            <w:pPr>
              <w:pStyle w:val="Textkrper"/>
              <w:numPr>
                <w:ilvl w:val="0"/>
                <w:numId w:val="25"/>
              </w:numPr>
              <w:ind w:left="412"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Einhaltung gesetzlicher Pflichten, denen FLEETCOR insbesondere im Zusammenhang mit den Steuer-, Arbeits- und Sozialversicherungsgesetzen sowie den Einwanderungsgesetzen unterliegt; und</w:t>
            </w:r>
          </w:p>
          <w:p w:rsidR="00BA74C4" w:rsidRPr="005E0622" w:rsidRDefault="00B920EE">
            <w:pPr>
              <w:pStyle w:val="Textkrper"/>
              <w:numPr>
                <w:ilvl w:val="0"/>
                <w:numId w:val="25"/>
              </w:numPr>
              <w:ind w:left="412" w:right="207"/>
              <w:jc w:val="both"/>
              <w:rPr>
                <w:color w:val="2F2F2F" w:themeColor="text2" w:themeShade="80"/>
                <w:lang w:val="de-DE"/>
              </w:rPr>
            </w:pPr>
            <w:r w:rsidRPr="005E0622">
              <w:rPr>
                <w:rFonts w:ascii="Arial" w:eastAsia="Arial" w:hAnsi="Arial" w:cs="Arial"/>
                <w:color w:val="2F2F2F"/>
                <w:szCs w:val="20"/>
                <w:bdr w:val="nil"/>
                <w:lang w:val="de-DE"/>
              </w:rPr>
              <w:t>Rechtmäßiges Interesse von FLEETCOR.</w:t>
            </w:r>
          </w:p>
        </w:tc>
      </w:tr>
      <w:tr w:rsidR="0031254A" w:rsidRPr="00511A2B" w:rsidTr="008A6911">
        <w:tc>
          <w:tcPr>
            <w:tcW w:w="5238" w:type="dxa"/>
            <w:tcBorders>
              <w:bottom w:val="single" w:sz="4" w:space="0" w:color="auto"/>
            </w:tcBorders>
          </w:tcPr>
          <w:p w:rsidR="00BA74C4" w:rsidRPr="005E0622" w:rsidRDefault="00B920EE" w:rsidP="00EF1DD1">
            <w:pPr>
              <w:pStyle w:val="Textkrper"/>
              <w:numPr>
                <w:ilvl w:val="0"/>
                <w:numId w:val="20"/>
              </w:numPr>
              <w:ind w:left="360" w:right="252" w:hanging="27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Überwachung und Gewährleistung der Einhaltung geltender Richtlinien und Verfahren sowie gesetzlicher Bestimmungen</w:t>
            </w:r>
            <w:r w:rsidRPr="005E0622">
              <w:rPr>
                <w:rFonts w:ascii="Arial" w:eastAsia="Arial" w:hAnsi="Arial" w:cs="Arial"/>
                <w:color w:val="2F2F2F"/>
                <w:szCs w:val="20"/>
                <w:bdr w:val="nil"/>
                <w:lang w:val="de-DE"/>
              </w:rPr>
              <w:t>, was die Verarbeitung Ihrer Identitätsdaten und Kontaktdaten, einschließlich des Betriebs einer Whistleblower-Hotline, umfasst.</w:t>
            </w:r>
          </w:p>
        </w:tc>
        <w:tc>
          <w:tcPr>
            <w:tcW w:w="4680" w:type="dxa"/>
            <w:vMerge/>
            <w:tcBorders>
              <w:top w:val="single" w:sz="4" w:space="0" w:color="auto"/>
              <w:left w:val="nil"/>
              <w:bottom w:val="single" w:sz="4" w:space="0" w:color="auto"/>
            </w:tcBorders>
          </w:tcPr>
          <w:p w:rsidR="00BA74C4" w:rsidRPr="005E0622" w:rsidRDefault="00BA74C4">
            <w:pPr>
              <w:pStyle w:val="Textkrper"/>
              <w:ind w:right="207"/>
              <w:jc w:val="both"/>
              <w:rPr>
                <w:rFonts w:asciiTheme="majorHAnsi" w:hAnsiTheme="majorHAnsi" w:cstheme="majorHAnsi"/>
                <w:color w:val="2F2F2F" w:themeColor="text2" w:themeShade="80"/>
                <w:szCs w:val="20"/>
                <w:lang w:val="de-DE"/>
              </w:rPr>
            </w:pPr>
          </w:p>
        </w:tc>
      </w:tr>
      <w:tr w:rsidR="0031254A" w:rsidRPr="00511A2B" w:rsidTr="008A6911">
        <w:tc>
          <w:tcPr>
            <w:tcW w:w="5238" w:type="dxa"/>
            <w:tcBorders>
              <w:top w:val="single" w:sz="4" w:space="0" w:color="auto"/>
              <w:bottom w:val="single" w:sz="4" w:space="0" w:color="auto"/>
            </w:tcBorders>
          </w:tcPr>
          <w:p w:rsidR="00BA74C4" w:rsidRPr="005E0622" w:rsidRDefault="00B920EE" w:rsidP="00EF1DD1">
            <w:pPr>
              <w:pStyle w:val="Textkrper"/>
              <w:numPr>
                <w:ilvl w:val="0"/>
                <w:numId w:val="20"/>
              </w:numPr>
              <w:ind w:left="360" w:right="252" w:hanging="27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Kommunikation mit Ihnen, FLEETCOR-Mitarbeitern (wie beispielsweise dem einstellenden Manager und unseren Personalbeschaffung- sowie Personalverwaltungsteam) und externen Parteien (wie beispielsweise bestehende oder potenzielle Geschäftspartner und Zulieferer), einschließlich zur Ihrer Information über zukünftige Stellenausschreibungen bei FLEETCOR</w:t>
            </w:r>
            <w:r w:rsidRPr="005E0622">
              <w:rPr>
                <w:rFonts w:ascii="Arial" w:eastAsia="Arial" w:hAnsi="Arial" w:cs="Arial"/>
                <w:color w:val="2F2F2F"/>
                <w:szCs w:val="20"/>
                <w:bdr w:val="nil"/>
                <w:lang w:val="de-DE"/>
              </w:rPr>
              <w:t>, was die Verarbeitung von Identitätsdaten und Ihrer Kontaktdaten einschließt.</w:t>
            </w:r>
          </w:p>
        </w:tc>
        <w:tc>
          <w:tcPr>
            <w:tcW w:w="4680" w:type="dxa"/>
            <w:tcBorders>
              <w:top w:val="single" w:sz="4" w:space="0" w:color="auto"/>
              <w:left w:val="nil"/>
              <w:bottom w:val="single" w:sz="4" w:space="0" w:color="auto"/>
            </w:tcBorders>
          </w:tcPr>
          <w:p w:rsidR="00BA74C4" w:rsidRPr="005E0622" w:rsidRDefault="00B920EE">
            <w:pPr>
              <w:pStyle w:val="Textkrpe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Verarbeitungszweck 6:</w:t>
            </w:r>
          </w:p>
          <w:p w:rsidR="00BA74C4" w:rsidRPr="005E0622" w:rsidRDefault="00B920EE">
            <w:pPr>
              <w:pStyle w:val="Textkrper"/>
              <w:numPr>
                <w:ilvl w:val="0"/>
                <w:numId w:val="19"/>
              </w:numPr>
              <w:ind w:left="412" w:right="207" w:hanging="412"/>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Notwendig für die Erfüllung eines Vertrages mit der vom Datenschutz betroffenen (also Ihrer) Person;</w:t>
            </w:r>
          </w:p>
          <w:p w:rsidR="00BA74C4" w:rsidRPr="005E0622" w:rsidRDefault="00B920EE">
            <w:pPr>
              <w:pStyle w:val="Textkrper"/>
              <w:numPr>
                <w:ilvl w:val="0"/>
                <w:numId w:val="19"/>
              </w:numPr>
              <w:ind w:left="412" w:right="207" w:hanging="412"/>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Rechtmäßiges Interesse von FLEETCOR; und</w:t>
            </w:r>
          </w:p>
          <w:p w:rsidR="00BA74C4" w:rsidRPr="005E0622" w:rsidRDefault="00B920EE">
            <w:pPr>
              <w:pStyle w:val="Textkrper"/>
              <w:numPr>
                <w:ilvl w:val="0"/>
                <w:numId w:val="19"/>
              </w:numPr>
              <w:ind w:left="412" w:right="207" w:hanging="412"/>
              <w:jc w:val="both"/>
              <w:rPr>
                <w:rFonts w:ascii="Arial" w:hAnsi="Arial" w:cs="Arial"/>
                <w:color w:val="2F2F2F" w:themeColor="text2" w:themeShade="80"/>
                <w:szCs w:val="20"/>
                <w:lang w:val="de-DE"/>
              </w:rPr>
            </w:pPr>
            <w:r w:rsidRPr="005E0622">
              <w:rPr>
                <w:rFonts w:ascii="Arial" w:eastAsia="Arial" w:hAnsi="Arial" w:cs="Arial"/>
                <w:color w:val="2F2F2F"/>
                <w:szCs w:val="20"/>
                <w:bdr w:val="nil"/>
                <w:lang w:val="de-DE"/>
              </w:rPr>
              <w:t>Einhaltung gesetzlicher Pflichten, denen FLEETCOR unterliegt.</w:t>
            </w:r>
          </w:p>
        </w:tc>
      </w:tr>
      <w:tr w:rsidR="0031254A" w:rsidRPr="005E0622" w:rsidTr="008A6911">
        <w:tc>
          <w:tcPr>
            <w:tcW w:w="5238" w:type="dxa"/>
            <w:tcBorders>
              <w:top w:val="single" w:sz="4" w:space="0" w:color="auto"/>
              <w:bottom w:val="single" w:sz="4" w:space="0" w:color="auto"/>
            </w:tcBorders>
          </w:tcPr>
          <w:p w:rsidR="00BA74C4" w:rsidRPr="005E0622" w:rsidRDefault="00B920EE" w:rsidP="00EF1DD1">
            <w:pPr>
              <w:pStyle w:val="Textkrper"/>
              <w:numPr>
                <w:ilvl w:val="0"/>
                <w:numId w:val="20"/>
              </w:numPr>
              <w:ind w:left="360" w:right="252" w:hanging="27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Antwort auf Ersuchen und gesetzlich zulässige Forderungen von Aufsichts- bzw. sonstigen Behörden und deren Erfüllung</w:t>
            </w:r>
            <w:r w:rsidRPr="005E0622">
              <w:rPr>
                <w:rFonts w:ascii="Arial" w:eastAsia="Arial" w:hAnsi="Arial" w:cs="Arial"/>
                <w:color w:val="2F2F2F"/>
                <w:szCs w:val="20"/>
                <w:bdr w:val="nil"/>
                <w:lang w:val="de-DE"/>
              </w:rPr>
              <w:t xml:space="preserve"> inner- und außerhalb Ihres Heimatlands, was die Verarbeitung von Identitätsdaten und Kontaktdaten einschließt.</w:t>
            </w:r>
          </w:p>
        </w:tc>
        <w:tc>
          <w:tcPr>
            <w:tcW w:w="4680" w:type="dxa"/>
            <w:tcBorders>
              <w:top w:val="single" w:sz="4" w:space="0" w:color="auto"/>
              <w:left w:val="nil"/>
              <w:bottom w:val="single" w:sz="4" w:space="0" w:color="auto"/>
            </w:tcBorders>
          </w:tcPr>
          <w:p w:rsidR="00BA74C4" w:rsidRPr="005E0622" w:rsidRDefault="00B920EE">
            <w:pPr>
              <w:pStyle w:val="Textkrper"/>
              <w:ind w:right="207"/>
              <w:jc w:val="both"/>
              <w:rPr>
                <w:color w:val="2F2F2F" w:themeColor="text2" w:themeShade="80"/>
                <w:lang w:val="de-DE"/>
              </w:rPr>
            </w:pPr>
            <w:r w:rsidRPr="005E0622">
              <w:rPr>
                <w:rFonts w:ascii="Arial" w:eastAsia="Arial" w:hAnsi="Arial" w:cs="Arial"/>
                <w:color w:val="2F2F2F"/>
                <w:szCs w:val="20"/>
                <w:bdr w:val="nil"/>
                <w:lang w:val="de-DE"/>
              </w:rPr>
              <w:t>Verarbeitungszweck 7:</w:t>
            </w:r>
          </w:p>
          <w:p w:rsidR="00BA74C4" w:rsidRPr="005E0622" w:rsidRDefault="00B920EE">
            <w:pPr>
              <w:pStyle w:val="Textkrper"/>
              <w:numPr>
                <w:ilvl w:val="0"/>
                <w:numId w:val="17"/>
              </w:numPr>
              <w:ind w:right="207"/>
              <w:jc w:val="both"/>
              <w:rPr>
                <w:color w:val="2F2F2F" w:themeColor="text2" w:themeShade="80"/>
                <w:lang w:val="de-DE"/>
              </w:rPr>
            </w:pPr>
            <w:r w:rsidRPr="005E0622">
              <w:rPr>
                <w:rFonts w:ascii="Arial" w:eastAsia="Arial" w:hAnsi="Arial" w:cs="Arial"/>
                <w:color w:val="2F2F2F"/>
                <w:szCs w:val="20"/>
                <w:bdr w:val="nil"/>
                <w:lang w:val="de-DE"/>
              </w:rPr>
              <w:t>Einhaltung gesetzlicher Pflichten, denen FLEETCOR unterliegt; und</w:t>
            </w:r>
          </w:p>
          <w:p w:rsidR="00BA74C4" w:rsidRPr="005E0622" w:rsidRDefault="00B920EE">
            <w:pPr>
              <w:pStyle w:val="Textkrper"/>
              <w:numPr>
                <w:ilvl w:val="0"/>
                <w:numId w:val="17"/>
              </w:numPr>
              <w:ind w:right="207"/>
              <w:jc w:val="both"/>
              <w:rPr>
                <w:color w:val="2F2F2F" w:themeColor="text2" w:themeShade="80"/>
                <w:lang w:val="de-DE"/>
              </w:rPr>
            </w:pPr>
            <w:r w:rsidRPr="005E0622">
              <w:rPr>
                <w:rFonts w:ascii="Arial" w:eastAsia="Arial" w:hAnsi="Arial" w:cs="Arial"/>
                <w:color w:val="2F2F2F"/>
                <w:szCs w:val="20"/>
                <w:bdr w:val="nil"/>
                <w:lang w:val="de-DE"/>
              </w:rPr>
              <w:t>Rechtmäßiges Interesse von FLEETCOR.</w:t>
            </w:r>
          </w:p>
        </w:tc>
      </w:tr>
      <w:tr w:rsidR="0031254A" w:rsidRPr="00511A2B" w:rsidTr="008A6911">
        <w:tc>
          <w:tcPr>
            <w:tcW w:w="5238" w:type="dxa"/>
            <w:tcBorders>
              <w:top w:val="single" w:sz="4" w:space="0" w:color="auto"/>
              <w:bottom w:val="single" w:sz="4" w:space="0" w:color="auto"/>
            </w:tcBorders>
          </w:tcPr>
          <w:p w:rsidR="00BA74C4" w:rsidRPr="005E0622" w:rsidRDefault="00B920EE" w:rsidP="00EF1DD1">
            <w:pPr>
              <w:pStyle w:val="Textkrper"/>
              <w:numPr>
                <w:ilvl w:val="0"/>
                <w:numId w:val="20"/>
              </w:numPr>
              <w:ind w:left="360" w:right="252" w:hanging="27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Erfüllung der finanziellen Verantwortlichkeiten von Unternehmen</w:t>
            </w:r>
            <w:r w:rsidRPr="005E0622">
              <w:rPr>
                <w:rFonts w:ascii="Arial" w:eastAsia="Arial" w:hAnsi="Arial" w:cs="Arial"/>
                <w:color w:val="2F2F2F"/>
                <w:szCs w:val="20"/>
                <w:bdr w:val="nil"/>
                <w:lang w:val="de-DE"/>
              </w:rPr>
              <w:t>, einschließlich der Buchprüfungsvorgaben (sowohl intern als auch extern) und Kosten-/Budgetierungsanalyse bzw. Kontrolle, was die Verarbeitung von Identitätsdaten, Kontaktdaten und von Angaben zur Stelle, auf die Sie sich beworben haben, einschließlich des Gehalts und der Vorsorgeleistungen für die entsprechende Position, umfasst.</w:t>
            </w:r>
          </w:p>
        </w:tc>
        <w:tc>
          <w:tcPr>
            <w:tcW w:w="4680" w:type="dxa"/>
            <w:tcBorders>
              <w:top w:val="single" w:sz="4" w:space="0" w:color="auto"/>
              <w:left w:val="nil"/>
              <w:bottom w:val="single" w:sz="4" w:space="0" w:color="auto"/>
            </w:tcBorders>
          </w:tcPr>
          <w:p w:rsidR="00BA74C4" w:rsidRPr="005E0622" w:rsidRDefault="00B920EE">
            <w:pPr>
              <w:pStyle w:val="Textkrpe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Verarbeitungszweck 8:</w:t>
            </w:r>
          </w:p>
          <w:p w:rsidR="00BA74C4" w:rsidRPr="005E0622" w:rsidRDefault="00B920EE">
            <w:pPr>
              <w:pStyle w:val="Textkrper"/>
              <w:numPr>
                <w:ilvl w:val="0"/>
                <w:numId w:val="18"/>
              </w:numP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 xml:space="preserve">Rechtmäßiges Interesse von FLEETCOR, d. h. </w:t>
            </w:r>
            <w:r w:rsidR="00FF2ACB">
              <w:rPr>
                <w:rFonts w:ascii="Arial" w:eastAsia="Arial" w:hAnsi="Arial" w:cs="Arial"/>
                <w:color w:val="2F2F2F"/>
                <w:szCs w:val="20"/>
                <w:bdr w:val="nil"/>
                <w:lang w:val="de-DE"/>
              </w:rPr>
              <w:t xml:space="preserve">wir </w:t>
            </w:r>
            <w:r w:rsidRPr="005E0622">
              <w:rPr>
                <w:rFonts w:ascii="Arial" w:eastAsia="Arial" w:hAnsi="Arial" w:cs="Arial"/>
                <w:color w:val="2F2F2F"/>
                <w:szCs w:val="20"/>
                <w:bdr w:val="nil"/>
                <w:lang w:val="de-DE"/>
              </w:rPr>
              <w:t>müssen eine effektive Durchführung unserer Geschäftstätigkeit sicherstellen; und</w:t>
            </w:r>
          </w:p>
          <w:p w:rsidR="00BA74C4" w:rsidRPr="005E0622" w:rsidRDefault="00B920EE">
            <w:pPr>
              <w:pStyle w:val="Textkrper"/>
              <w:numPr>
                <w:ilvl w:val="0"/>
                <w:numId w:val="18"/>
              </w:numP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Einhaltung gesetzlicher Pflichten, denen FLEETCOR unterliegt.</w:t>
            </w:r>
          </w:p>
        </w:tc>
      </w:tr>
    </w:tbl>
    <w:p w:rsidR="00BA74C4" w:rsidRPr="005E0622" w:rsidRDefault="00BA74C4" w:rsidP="00EF1DD1">
      <w:pPr>
        <w:pStyle w:val="Textkrper"/>
        <w:jc w:val="both"/>
        <w:rPr>
          <w:rFonts w:asciiTheme="majorHAnsi" w:eastAsiaTheme="majorEastAsia" w:hAnsiTheme="majorHAnsi" w:cstheme="majorHAnsi"/>
          <w:b/>
          <w:bCs/>
          <w:color w:val="2F2F2F" w:themeColor="text2" w:themeShade="80"/>
          <w:lang w:val="de-DE"/>
        </w:rPr>
      </w:pPr>
    </w:p>
    <w:p w:rsidR="00BA74C4" w:rsidRPr="005E0622" w:rsidRDefault="00B920EE" w:rsidP="00EF1DD1">
      <w:pPr>
        <w:pStyle w:val="Textkrper"/>
        <w:jc w:val="both"/>
        <w:rPr>
          <w:rFonts w:asciiTheme="majorHAnsi" w:eastAsiaTheme="majorEastAsia" w:hAnsiTheme="majorHAnsi" w:cstheme="majorHAnsi"/>
          <w:bCs/>
          <w:color w:val="2F2F2F" w:themeColor="text2" w:themeShade="80"/>
          <w:lang w:val="de-DE"/>
        </w:rPr>
      </w:pPr>
      <w:r w:rsidRPr="005E0622">
        <w:rPr>
          <w:rFonts w:ascii="Arial" w:eastAsia="Arial" w:hAnsi="Arial" w:cs="Arial"/>
          <w:bCs/>
          <w:color w:val="2F2F2F"/>
          <w:szCs w:val="20"/>
          <w:bdr w:val="nil"/>
          <w:lang w:val="de-DE"/>
        </w:rPr>
        <w:t xml:space="preserve">Nachstehend finden sich die Verarbeitungszwecke und entsprechenden Rechtsgrundlagen für sensible Bewerberdaten: </w:t>
      </w: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680"/>
      </w:tblGrid>
      <w:tr w:rsidR="0031254A" w:rsidRPr="005E0622" w:rsidTr="008A6911">
        <w:tc>
          <w:tcPr>
            <w:tcW w:w="5238" w:type="dxa"/>
            <w:tcBorders>
              <w:top w:val="single" w:sz="4" w:space="0" w:color="auto"/>
              <w:bottom w:val="single" w:sz="4" w:space="0" w:color="auto"/>
            </w:tcBorders>
          </w:tcPr>
          <w:p w:rsidR="00BA74C4" w:rsidRPr="005E0622" w:rsidRDefault="00B920EE" w:rsidP="00EF1DD1">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Verarbeitungszweck</w:t>
            </w:r>
          </w:p>
        </w:tc>
        <w:tc>
          <w:tcPr>
            <w:tcW w:w="4680" w:type="dxa"/>
            <w:tcBorders>
              <w:top w:val="single" w:sz="4" w:space="0" w:color="auto"/>
              <w:left w:val="nil"/>
              <w:bottom w:val="single" w:sz="4" w:space="0" w:color="auto"/>
            </w:tcBorders>
          </w:tcPr>
          <w:p w:rsidR="00BA74C4" w:rsidRPr="005E0622" w:rsidRDefault="00B920EE" w:rsidP="00EF1DD1">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Rechtsgrundlagen</w:t>
            </w:r>
          </w:p>
        </w:tc>
      </w:tr>
      <w:tr w:rsidR="0031254A" w:rsidRPr="00511A2B" w:rsidTr="008A6911">
        <w:tc>
          <w:tcPr>
            <w:tcW w:w="5238" w:type="dxa"/>
            <w:tcBorders>
              <w:top w:val="single" w:sz="4" w:space="0" w:color="auto"/>
              <w:bottom w:val="single" w:sz="4" w:space="0" w:color="auto"/>
            </w:tcBorders>
          </w:tcPr>
          <w:p w:rsidR="00BA74C4" w:rsidRPr="005E0622" w:rsidRDefault="00B920EE" w:rsidP="00EF1DD1">
            <w:pPr>
              <w:pStyle w:val="Textkrper"/>
              <w:numPr>
                <w:ilvl w:val="0"/>
                <w:numId w:val="21"/>
              </w:numPr>
              <w:ind w:left="360" w:right="252" w:hanging="27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 xml:space="preserve">Zur Berücksichtigung Ihrer Bewerbung und Durchführung Ihres Vorstellungsgesprächs, sowie zur Einhaltung gesetzlicher Pflichten </w:t>
            </w:r>
            <w:r w:rsidRPr="005E0622">
              <w:rPr>
                <w:rFonts w:ascii="Arial" w:eastAsia="Arial" w:hAnsi="Arial" w:cs="Arial"/>
                <w:color w:val="2F2F2F"/>
                <w:szCs w:val="20"/>
                <w:bdr w:val="nil"/>
                <w:lang w:val="de-DE"/>
              </w:rPr>
              <w:t>nutzen wir ggf. Gesundheits- und medizinische Daten.</w:t>
            </w:r>
          </w:p>
        </w:tc>
        <w:tc>
          <w:tcPr>
            <w:tcW w:w="4680" w:type="dxa"/>
            <w:tcBorders>
              <w:top w:val="single" w:sz="4" w:space="0" w:color="auto"/>
              <w:left w:val="nil"/>
              <w:bottom w:val="single" w:sz="4" w:space="0" w:color="auto"/>
            </w:tcBorders>
          </w:tcPr>
          <w:p w:rsidR="00BA74C4" w:rsidRPr="005E0622" w:rsidRDefault="00B920EE">
            <w:pPr>
              <w:pStyle w:val="Textkrper"/>
              <w:numPr>
                <w:ilvl w:val="0"/>
                <w:numId w:val="23"/>
              </w:numP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Ihre ausdrückliche Einwilligung, soweit gemäß den örtlichen datenschutzrechtlichen Bestimmungen zulässig; und</w:t>
            </w:r>
          </w:p>
          <w:p w:rsidR="00BA74C4" w:rsidRPr="005E0622" w:rsidRDefault="00B920EE">
            <w:pPr>
              <w:pStyle w:val="Textkrper"/>
              <w:numPr>
                <w:ilvl w:val="0"/>
                <w:numId w:val="23"/>
              </w:numPr>
              <w:ind w:right="207"/>
              <w:jc w:val="both"/>
              <w:rPr>
                <w:rFonts w:ascii="Arial" w:hAnsi="Arial" w:cs="Arial"/>
                <w:color w:val="2F2F2F" w:themeColor="text2" w:themeShade="80"/>
                <w:lang w:val="de-DE"/>
              </w:rPr>
            </w:pPr>
            <w:r w:rsidRPr="005E0622">
              <w:rPr>
                <w:rFonts w:ascii="Arial" w:eastAsia="Arial" w:hAnsi="Arial" w:cs="Arial"/>
                <w:color w:val="2F2F2F"/>
                <w:szCs w:val="20"/>
                <w:bdr w:val="nil"/>
                <w:lang w:val="de-DE"/>
              </w:rPr>
              <w:t>Notwendig für die Einhaltung der Pflichten und für die Ausübung spezifischer Rechte von FLEETCOR oder Ihrer spezifischen Rechte in Hinblick auf arbeits- und sozialversicherungsrechtliche bzw. die sozialrechtlichen Vorschriften, soweit gemäß den örtlichen datenschutzrechtlichen Bestimmungen zulässig.</w:t>
            </w:r>
          </w:p>
        </w:tc>
      </w:tr>
      <w:tr w:rsidR="0031254A" w:rsidRPr="00511A2B" w:rsidTr="008A6911">
        <w:tc>
          <w:tcPr>
            <w:tcW w:w="5238" w:type="dxa"/>
            <w:tcBorders>
              <w:top w:val="single" w:sz="4" w:space="0" w:color="auto"/>
              <w:bottom w:val="single" w:sz="4" w:space="0" w:color="auto"/>
            </w:tcBorders>
          </w:tcPr>
          <w:p w:rsidR="00BA74C4" w:rsidRPr="005E0622" w:rsidRDefault="00B920EE" w:rsidP="00EF1DD1">
            <w:pPr>
              <w:pStyle w:val="Textkrper"/>
              <w:numPr>
                <w:ilvl w:val="0"/>
                <w:numId w:val="21"/>
              </w:numPr>
              <w:ind w:left="360" w:right="252" w:hanging="270"/>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 xml:space="preserve">Die Überwachung der Gewährleistung von Gleichstellung und Überwachung von Diversität und Initiativen </w:t>
            </w:r>
            <w:r w:rsidRPr="005E0622">
              <w:rPr>
                <w:rFonts w:ascii="Arial" w:eastAsia="Arial" w:hAnsi="Arial" w:cs="Arial"/>
                <w:color w:val="2F2F2F"/>
                <w:szCs w:val="20"/>
                <w:bdr w:val="nil"/>
                <w:lang w:val="de-DE"/>
              </w:rPr>
              <w:t>können unsere Nutzung von Daten zur ethnischen Herkunft einschließen.</w:t>
            </w:r>
          </w:p>
        </w:tc>
        <w:tc>
          <w:tcPr>
            <w:tcW w:w="4680" w:type="dxa"/>
            <w:tcBorders>
              <w:top w:val="single" w:sz="4" w:space="0" w:color="auto"/>
              <w:left w:val="nil"/>
              <w:bottom w:val="single" w:sz="4" w:space="0" w:color="auto"/>
            </w:tcBorders>
          </w:tcPr>
          <w:p w:rsidR="00BA74C4" w:rsidRPr="005E0622" w:rsidRDefault="00B920EE">
            <w:pPr>
              <w:pStyle w:val="Textkrper"/>
              <w:numPr>
                <w:ilvl w:val="0"/>
                <w:numId w:val="22"/>
              </w:numPr>
              <w:ind w:right="207"/>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Notwendig für ein erhebliches öffentliches Interesse, soweit gemäß den örtlichen datenschutzrechtlichen Bestimmungen zulässig; und</w:t>
            </w:r>
          </w:p>
          <w:p w:rsidR="00BA74C4" w:rsidRPr="005E0622" w:rsidRDefault="00B920EE">
            <w:pPr>
              <w:pStyle w:val="Textkrper"/>
              <w:numPr>
                <w:ilvl w:val="0"/>
                <w:numId w:val="22"/>
              </w:numPr>
              <w:ind w:right="207"/>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Ihre ausdrückliche Einwilligung, soweit gemäß den örtlichen datenschutzrechtlichen Bestimmungen zulässig.</w:t>
            </w:r>
          </w:p>
        </w:tc>
      </w:tr>
    </w:tbl>
    <w:p w:rsidR="00BA74C4" w:rsidRPr="005E0622" w:rsidRDefault="00BA74C4" w:rsidP="00EF1DD1">
      <w:pPr>
        <w:pStyle w:val="Textkrper"/>
        <w:jc w:val="both"/>
        <w:rPr>
          <w:rFonts w:asciiTheme="majorHAnsi" w:hAnsiTheme="majorHAnsi" w:cstheme="majorHAnsi"/>
          <w:color w:val="2F2F2F" w:themeColor="text2" w:themeShade="80"/>
          <w:szCs w:val="20"/>
          <w:lang w:val="de-DE"/>
        </w:rPr>
      </w:pPr>
    </w:p>
    <w:p w:rsidR="00BA74C4" w:rsidRPr="005E0622" w:rsidRDefault="00B920EE" w:rsidP="00EF1DD1">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Wir sind uns bewusst, dass es sich um eine große Menge an Informationen, die es zu verstehen gilt, handelt. Es ist uns jedoch wichtig, Ihnen deren jeweilige Bedeutung soweit wie möglich z</w:t>
      </w:r>
      <w:r w:rsidR="00173B09">
        <w:rPr>
          <w:rFonts w:ascii="Arial" w:eastAsia="Arial" w:hAnsi="Arial" w:cs="Arial"/>
          <w:color w:val="2F2F2F"/>
          <w:szCs w:val="20"/>
          <w:bdr w:val="nil"/>
          <w:lang w:val="de-DE"/>
        </w:rPr>
        <w:t xml:space="preserve">u verdeutlichen. </w:t>
      </w:r>
      <w:r w:rsidRPr="005E0622">
        <w:rPr>
          <w:rFonts w:ascii="Arial" w:eastAsia="Arial" w:hAnsi="Arial" w:cs="Arial"/>
          <w:color w:val="2F2F2F"/>
          <w:szCs w:val="20"/>
          <w:bdr w:val="nil"/>
          <w:lang w:val="de-DE"/>
        </w:rPr>
        <w:t xml:space="preserve">Wenn wir über die „berechtigten Interessen“ von FLEETCOR oder von externen Parteien reden, kann das Folgendes einschließen: </w:t>
      </w:r>
    </w:p>
    <w:p w:rsidR="00BA74C4" w:rsidRPr="005E0622" w:rsidRDefault="00B920EE" w:rsidP="00EF1DD1">
      <w:pPr>
        <w:pStyle w:val="Textkrper"/>
        <w:numPr>
          <w:ilvl w:val="0"/>
          <w:numId w:val="15"/>
        </w:numPr>
        <w:ind w:left="72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Beurteilung Ihrer Eignung für die Beschäftigung/Beauftragung durch FLEETCOR;</w:t>
      </w:r>
    </w:p>
    <w:p w:rsidR="00BA74C4" w:rsidRPr="005E0622" w:rsidRDefault="00B920EE" w:rsidP="00EF1DD1">
      <w:pPr>
        <w:pStyle w:val="Textkrper"/>
        <w:numPr>
          <w:ilvl w:val="0"/>
          <w:numId w:val="15"/>
        </w:numPr>
        <w:ind w:left="72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Implementierung und Unterhaltung einer gruppenweiten Organisationsstruktur und eines gruppenweiten Informationsaustauschs;</w:t>
      </w:r>
    </w:p>
    <w:p w:rsidR="00BA74C4" w:rsidRPr="005E0622" w:rsidRDefault="00B920EE" w:rsidP="00EF1DD1">
      <w:pPr>
        <w:pStyle w:val="Textkrper"/>
        <w:numPr>
          <w:ilvl w:val="0"/>
          <w:numId w:val="15"/>
        </w:numPr>
        <w:ind w:left="72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Recht auf freie Meinungsäußerung oder Informationsfreiheit, auch in den Medien und der Kunst;</w:t>
      </w:r>
    </w:p>
    <w:p w:rsidR="00BA74C4" w:rsidRPr="005E0622" w:rsidRDefault="00B920EE" w:rsidP="00EF1DD1">
      <w:pPr>
        <w:pStyle w:val="Textkrper"/>
        <w:numPr>
          <w:ilvl w:val="0"/>
          <w:numId w:val="15"/>
        </w:numPr>
        <w:ind w:left="72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Verhinderung von Betrug, von Missbrauch der unternehmenseigenen IT-Systeme bzw. von Geldwäsche;</w:t>
      </w:r>
    </w:p>
    <w:p w:rsidR="00BA74C4" w:rsidRPr="005E0622" w:rsidRDefault="00B920EE" w:rsidP="00EF1DD1">
      <w:pPr>
        <w:pStyle w:val="Textkrper"/>
        <w:numPr>
          <w:ilvl w:val="0"/>
          <w:numId w:val="15"/>
        </w:numPr>
        <w:ind w:left="72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Unterhaltung eines Whistleblowing-Systems;</w:t>
      </w:r>
    </w:p>
    <w:p w:rsidR="00BA74C4" w:rsidRPr="005E0622" w:rsidRDefault="00B920EE" w:rsidP="00EF1DD1">
      <w:pPr>
        <w:pStyle w:val="Textkrper"/>
        <w:numPr>
          <w:ilvl w:val="0"/>
          <w:numId w:val="15"/>
        </w:numPr>
        <w:ind w:left="72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Physische Sicherheit, IT- und Netzwerksicherheit;</w:t>
      </w:r>
    </w:p>
    <w:p w:rsidR="00BA74C4" w:rsidRPr="005E0622" w:rsidRDefault="00B920EE" w:rsidP="00EF1DD1">
      <w:pPr>
        <w:pStyle w:val="Textkrper"/>
        <w:numPr>
          <w:ilvl w:val="0"/>
          <w:numId w:val="15"/>
        </w:numPr>
        <w:ind w:left="72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Interne Ermittlungen;</w:t>
      </w:r>
    </w:p>
    <w:p w:rsidR="00BA74C4" w:rsidRPr="005E0622" w:rsidRDefault="00B920EE" w:rsidP="00EF1DD1">
      <w:pPr>
        <w:pStyle w:val="Textkrper"/>
        <w:numPr>
          <w:ilvl w:val="0"/>
          <w:numId w:val="15"/>
        </w:numPr>
        <w:ind w:left="72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Einhaltung unserer gesetzlichen Pflichten;</w:t>
      </w:r>
    </w:p>
    <w:p w:rsidR="00BA74C4" w:rsidRPr="005E0622" w:rsidRDefault="00B920EE" w:rsidP="00EF1DD1">
      <w:pPr>
        <w:pStyle w:val="Textkrper"/>
        <w:numPr>
          <w:ilvl w:val="0"/>
          <w:numId w:val="15"/>
        </w:numPr>
        <w:ind w:left="720"/>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Vorgeschlagene Fusionen und Übernahmen.</w:t>
      </w:r>
    </w:p>
    <w:p w:rsidR="00BA74C4" w:rsidRPr="005E0622" w:rsidRDefault="00B920EE" w:rsidP="00EF1DD1">
      <w:pPr>
        <w:pStyle w:val="Textkrper"/>
        <w:jc w:val="both"/>
        <w:rPr>
          <w:rFonts w:asciiTheme="majorHAnsi" w:hAnsiTheme="majorHAnsi" w:cstheme="majorHAnsi"/>
          <w:b/>
          <w:color w:val="2F2F2F" w:themeColor="text2" w:themeShade="80"/>
          <w:szCs w:val="20"/>
          <w:lang w:val="de-DE"/>
        </w:rPr>
      </w:pPr>
      <w:r w:rsidRPr="005E0622">
        <w:rPr>
          <w:rFonts w:ascii="Arial" w:eastAsia="Arial" w:hAnsi="Arial" w:cs="Arial"/>
          <w:color w:val="2F2F2F"/>
          <w:szCs w:val="20"/>
          <w:bdr w:val="nil"/>
          <w:lang w:val="de-DE"/>
        </w:rPr>
        <w:t>Wenn wir uns auf berechtige Interessen für die Verarbeitung Ihrer personenbezogenen Daten berufen, werden wir ein Gleichgewicht zwischen den von uns bzw. den relevanten externen Parteien verfolgten berechtigen Interessen, sowie Ihren Interessen und fundamentalen Rechten bzw. Freiheiten im Zusammenhang mit dem Schutz Ihrer personenbezogenen Daten anstreben, um sicherzustellen, dass unsere benannten berechtigten Interessen legitim sind, und um etwaige zusätzliche Schritte zu identifizieren, die wir zur Erreichung des richtigen Gleichgewichts ergreifen müssen.</w:t>
      </w:r>
    </w:p>
    <w:p w:rsidR="00BA74C4" w:rsidRPr="005E0622" w:rsidRDefault="00B920EE" w:rsidP="00EF1DD1">
      <w:pPr>
        <w:pStyle w:val="berschrift1"/>
        <w:jc w:val="both"/>
        <w:rPr>
          <w:lang w:val="de-DE"/>
        </w:rPr>
      </w:pPr>
      <w:bookmarkStart w:id="5" w:name="Gotit3"/>
      <w:bookmarkStart w:id="6" w:name="_Toc530041532"/>
      <w:r w:rsidRPr="005E0622">
        <w:rPr>
          <w:rFonts w:ascii="Arial" w:eastAsia="Arial" w:hAnsi="Arial" w:cs="Arial"/>
          <w:szCs w:val="20"/>
          <w:bdr w:val="nil"/>
          <w:lang w:val="de-DE"/>
        </w:rPr>
        <w:t>Das habe ich verstanden – aber an wen wird FLEETCOR meine personenbezogenen Daten möglicherweise weitergeben?</w:t>
      </w:r>
      <w:bookmarkEnd w:id="5"/>
      <w:bookmarkEnd w:id="6"/>
    </w:p>
    <w:p w:rsidR="00BA74C4" w:rsidRPr="005E0622" w:rsidRDefault="00B920EE" w:rsidP="00173B09">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Wie Sie vielleicht wissen, sind wir Teil der globalen FLEETCOR </w:t>
      </w:r>
      <w:r w:rsidR="00173B09">
        <w:rPr>
          <w:rFonts w:ascii="Arial" w:eastAsia="Arial" w:hAnsi="Arial" w:cs="Arial"/>
          <w:color w:val="2F2F2F"/>
          <w:szCs w:val="20"/>
          <w:bdr w:val="nil"/>
          <w:lang w:val="de-DE"/>
        </w:rPr>
        <w:t>Gr</w:t>
      </w:r>
      <w:r w:rsidR="00173B09" w:rsidRPr="005E0622">
        <w:rPr>
          <w:rFonts w:ascii="Arial" w:eastAsia="Arial" w:hAnsi="Arial" w:cs="Arial"/>
          <w:color w:val="2F2F2F"/>
          <w:szCs w:val="20"/>
          <w:bdr w:val="nil"/>
          <w:lang w:val="de-DE"/>
        </w:rPr>
        <w:t>up</w:t>
      </w:r>
      <w:r w:rsidR="00173B09">
        <w:rPr>
          <w:rFonts w:ascii="Arial" w:eastAsia="Arial" w:hAnsi="Arial" w:cs="Arial"/>
          <w:color w:val="2F2F2F"/>
          <w:szCs w:val="20"/>
          <w:bdr w:val="nil"/>
          <w:lang w:val="de-DE"/>
        </w:rPr>
        <w:t>pe</w:t>
      </w:r>
      <w:r w:rsidRPr="005E0622">
        <w:rPr>
          <w:rFonts w:ascii="Arial" w:eastAsia="Arial" w:hAnsi="Arial" w:cs="Arial"/>
          <w:color w:val="2F2F2F"/>
          <w:szCs w:val="20"/>
          <w:bdr w:val="nil"/>
          <w:lang w:val="de-DE"/>
        </w:rPr>
        <w:t>, und mehrere Unternehmen innerhalb dieser Gruppe sind in die Verarbeitungszwecke eingebunden. Um zu gewährleisten, dass die Verarbeitungszwecke erreicht werden können, werden Ihre Daten ggf. an Unternehmen innerhal</w:t>
      </w:r>
      <w:r w:rsidR="00173B09">
        <w:rPr>
          <w:rFonts w:ascii="Arial" w:eastAsia="Arial" w:hAnsi="Arial" w:cs="Arial"/>
          <w:color w:val="2F2F2F"/>
          <w:szCs w:val="20"/>
          <w:bdr w:val="nil"/>
          <w:lang w:val="de-DE"/>
        </w:rPr>
        <w:t>b des Netzwerks der FLEETCOR Gr</w:t>
      </w:r>
      <w:r w:rsidRPr="005E0622">
        <w:rPr>
          <w:rFonts w:ascii="Arial" w:eastAsia="Arial" w:hAnsi="Arial" w:cs="Arial"/>
          <w:color w:val="2F2F2F"/>
          <w:szCs w:val="20"/>
          <w:bdr w:val="nil"/>
          <w:lang w:val="de-DE"/>
        </w:rPr>
        <w:t>up</w:t>
      </w:r>
      <w:r w:rsidR="00173B09">
        <w:rPr>
          <w:rFonts w:ascii="Arial" w:eastAsia="Arial" w:hAnsi="Arial" w:cs="Arial"/>
          <w:color w:val="2F2F2F"/>
          <w:szCs w:val="20"/>
          <w:bdr w:val="nil"/>
          <w:lang w:val="de-DE"/>
        </w:rPr>
        <w:t>pe</w:t>
      </w:r>
      <w:r w:rsidRPr="005E0622">
        <w:rPr>
          <w:rFonts w:ascii="Arial" w:eastAsia="Arial" w:hAnsi="Arial" w:cs="Arial"/>
          <w:color w:val="2F2F2F"/>
          <w:szCs w:val="20"/>
          <w:bdr w:val="nil"/>
          <w:lang w:val="de-DE"/>
        </w:rPr>
        <w:t xml:space="preserve"> weitergegeben. Auch wenn wir Daten auf diese Weise weitergeben, ist es stets unser Grundsatz, die Kategorien von Personen, die Zugriff auf diese personenbezogenen Daten haben, soweit wie möglich einzuschränken.</w:t>
      </w:r>
    </w:p>
    <w:p w:rsidR="00BA74C4" w:rsidRPr="005E0622" w:rsidRDefault="00B920EE" w:rsidP="00173B09">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FLEETCOR wird ggf. personenbezogene Daten an externe Parteien, einschließlich an Unternehmen inner- bzw. außerhalb der FLEETCOR </w:t>
      </w:r>
      <w:r w:rsidR="00173B09">
        <w:rPr>
          <w:rFonts w:ascii="Arial" w:eastAsia="Arial" w:hAnsi="Arial" w:cs="Arial"/>
          <w:color w:val="2F2F2F"/>
          <w:szCs w:val="20"/>
          <w:bdr w:val="nil"/>
          <w:lang w:val="de-DE"/>
        </w:rPr>
        <w:t>Gr</w:t>
      </w:r>
      <w:r w:rsidR="00173B09" w:rsidRPr="005E0622">
        <w:rPr>
          <w:rFonts w:ascii="Arial" w:eastAsia="Arial" w:hAnsi="Arial" w:cs="Arial"/>
          <w:color w:val="2F2F2F"/>
          <w:szCs w:val="20"/>
          <w:bdr w:val="nil"/>
          <w:lang w:val="de-DE"/>
        </w:rPr>
        <w:t>up</w:t>
      </w:r>
      <w:r w:rsidR="00173B09">
        <w:rPr>
          <w:rFonts w:ascii="Arial" w:eastAsia="Arial" w:hAnsi="Arial" w:cs="Arial"/>
          <w:color w:val="2F2F2F"/>
          <w:szCs w:val="20"/>
          <w:bdr w:val="nil"/>
          <w:lang w:val="de-DE"/>
        </w:rPr>
        <w:t>pe</w:t>
      </w:r>
      <w:r w:rsidRPr="005E0622">
        <w:rPr>
          <w:rFonts w:ascii="Arial" w:eastAsia="Arial" w:hAnsi="Arial" w:cs="Arial"/>
          <w:color w:val="2F2F2F"/>
          <w:szCs w:val="20"/>
          <w:bdr w:val="nil"/>
          <w:lang w:val="de-DE"/>
        </w:rPr>
        <w:t xml:space="preserve">, die in Rechtsgebieten ansässig sind, in denen Unternehmen der FLEETCOR </w:t>
      </w:r>
      <w:r w:rsidR="00173B09">
        <w:rPr>
          <w:rFonts w:ascii="Arial" w:eastAsia="Arial" w:hAnsi="Arial" w:cs="Arial"/>
          <w:color w:val="2F2F2F"/>
          <w:szCs w:val="20"/>
          <w:bdr w:val="nil"/>
          <w:lang w:val="de-DE"/>
        </w:rPr>
        <w:t xml:space="preserve">Gruppe </w:t>
      </w:r>
      <w:r w:rsidRPr="005E0622">
        <w:rPr>
          <w:rFonts w:ascii="Arial" w:eastAsia="Arial" w:hAnsi="Arial" w:cs="Arial"/>
          <w:color w:val="2F2F2F"/>
          <w:szCs w:val="20"/>
          <w:bdr w:val="nil"/>
          <w:lang w:val="de-DE"/>
        </w:rPr>
        <w:t>angesiedelt sind, in folgender Weise für die Verarbeitungszwecke übermitteln:</w:t>
      </w:r>
    </w:p>
    <w:p w:rsidR="00BA74C4" w:rsidRPr="005E0622" w:rsidRDefault="00B920EE" w:rsidP="00173B09">
      <w:pPr>
        <w:pStyle w:val="Textkrper"/>
        <w:numPr>
          <w:ilvl w:val="0"/>
          <w:numId w:val="14"/>
        </w:numPr>
        <w:spacing w:line="276" w:lineRule="auto"/>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 xml:space="preserve">Innerhalb der FLEETCOR </w:t>
      </w:r>
      <w:r w:rsidR="00173B09">
        <w:rPr>
          <w:rFonts w:ascii="Arial" w:eastAsia="Arial" w:hAnsi="Arial" w:cs="Arial"/>
          <w:b/>
          <w:bCs/>
          <w:color w:val="2F2F2F"/>
          <w:szCs w:val="20"/>
          <w:bdr w:val="nil"/>
          <w:lang w:val="de-DE"/>
        </w:rPr>
        <w:t>Gruppe</w:t>
      </w:r>
      <w:r w:rsidRPr="005E0622">
        <w:rPr>
          <w:rFonts w:ascii="Arial" w:eastAsia="Arial" w:hAnsi="Arial" w:cs="Arial"/>
          <w:b/>
          <w:bCs/>
          <w:color w:val="2F2F2F"/>
          <w:szCs w:val="20"/>
          <w:bdr w:val="nil"/>
          <w:lang w:val="de-DE"/>
        </w:rPr>
        <w:t>.</w:t>
      </w:r>
      <w:r w:rsidR="00173B09">
        <w:rPr>
          <w:rFonts w:ascii="Arial" w:eastAsia="Arial" w:hAnsi="Arial" w:cs="Arial"/>
          <w:b/>
          <w:bCs/>
          <w:color w:val="2F2F2F"/>
          <w:szCs w:val="20"/>
          <w:bdr w:val="nil"/>
          <w:lang w:val="de-DE"/>
        </w:rPr>
        <w:t xml:space="preserve"> </w:t>
      </w:r>
      <w:r w:rsidRPr="005E0622">
        <w:rPr>
          <w:rFonts w:ascii="Arial" w:eastAsia="Arial" w:hAnsi="Arial" w:cs="Arial"/>
          <w:color w:val="2F2F2F"/>
          <w:szCs w:val="20"/>
          <w:bdr w:val="nil"/>
          <w:lang w:val="de-DE"/>
        </w:rPr>
        <w:t xml:space="preserve">Da das FLEETCOR-Unternehmen, bei dem Sie sich bewerben, Teil einer größeren Gruppe mit Hauptsitz in Georgia, Vereinigte Staaten, und weltweiten Niederlassungen ist, die alle teilweise über gemeinsame Führungs-, Personalverwaltungs-, sowie Strukturen in Hinblick auf rechtliche Compliance, sowie Finanzen und Buchprüfung verfügen, wird FLEETCOR ggf. die Bewerberdaten sowie die sensiblen Bewerberdaten übermitteln bzw. in anderer Weise Zugang zu solchen Daten für andere Unternehmen innerhalb der FLEETCOR </w:t>
      </w:r>
      <w:r w:rsidR="00173B09">
        <w:rPr>
          <w:rFonts w:ascii="Arial" w:eastAsia="Arial" w:hAnsi="Arial" w:cs="Arial"/>
          <w:color w:val="2F2F2F"/>
          <w:szCs w:val="20"/>
          <w:bdr w:val="nil"/>
          <w:lang w:val="de-DE"/>
        </w:rPr>
        <w:t xml:space="preserve">Gruppe </w:t>
      </w:r>
      <w:r w:rsidRPr="005E0622">
        <w:rPr>
          <w:rFonts w:ascii="Arial" w:eastAsia="Arial" w:hAnsi="Arial" w:cs="Arial"/>
          <w:color w:val="2F2F2F"/>
          <w:szCs w:val="20"/>
          <w:bdr w:val="nil"/>
          <w:lang w:val="de-DE"/>
        </w:rPr>
        <w:t xml:space="preserve">erlauben, welche die Daten für die folgenden Zwecke nutzen, übermitteln und verarbeiten können: zur Unterhaltung und Verbesserung einer effektiven Personalverwaltung; zur Bekanntgabe von Informationen über die FLEETCOR </w:t>
      </w:r>
      <w:r w:rsidR="00173B09">
        <w:rPr>
          <w:rFonts w:ascii="Arial" w:eastAsia="Arial" w:hAnsi="Arial" w:cs="Arial"/>
          <w:color w:val="2F2F2F"/>
          <w:szCs w:val="20"/>
          <w:bdr w:val="nil"/>
          <w:lang w:val="de-DE"/>
        </w:rPr>
        <w:t>Gr</w:t>
      </w:r>
      <w:r w:rsidR="00173B09" w:rsidRPr="005E0622">
        <w:rPr>
          <w:rFonts w:ascii="Arial" w:eastAsia="Arial" w:hAnsi="Arial" w:cs="Arial"/>
          <w:color w:val="2F2F2F"/>
          <w:szCs w:val="20"/>
          <w:bdr w:val="nil"/>
          <w:lang w:val="de-DE"/>
        </w:rPr>
        <w:t>up</w:t>
      </w:r>
      <w:r w:rsidR="00173B09">
        <w:rPr>
          <w:rFonts w:ascii="Arial" w:eastAsia="Arial" w:hAnsi="Arial" w:cs="Arial"/>
          <w:color w:val="2F2F2F"/>
          <w:szCs w:val="20"/>
          <w:bdr w:val="nil"/>
          <w:lang w:val="de-DE"/>
        </w:rPr>
        <w:t>pe</w:t>
      </w:r>
      <w:r w:rsidRPr="005E0622">
        <w:rPr>
          <w:rFonts w:ascii="Arial" w:eastAsia="Arial" w:hAnsi="Arial" w:cs="Arial"/>
          <w:color w:val="2F2F2F"/>
          <w:szCs w:val="20"/>
          <w:bdr w:val="nil"/>
          <w:lang w:val="de-DE"/>
        </w:rPr>
        <w:t xml:space="preserve">; zur Führung eines Unternehmensverzeichnisses; zur Aufrechterhaltung von IT-Systemen; zur Überwachung und Durchsetzung der Einhaltung geltender Richtlinien und Verfahren bzw. geltender gesetzlicher Vorschriften; </w:t>
      </w:r>
      <w:r w:rsidR="00FF2ACB">
        <w:rPr>
          <w:rFonts w:ascii="Arial" w:eastAsia="Arial" w:hAnsi="Arial" w:cs="Arial"/>
          <w:color w:val="2F2F2F"/>
          <w:szCs w:val="20"/>
          <w:bdr w:val="nil"/>
          <w:lang w:val="de-DE"/>
        </w:rPr>
        <w:t xml:space="preserve">zur </w:t>
      </w:r>
      <w:r w:rsidRPr="005E0622">
        <w:rPr>
          <w:rFonts w:ascii="Arial" w:eastAsia="Arial" w:hAnsi="Arial" w:cs="Arial"/>
          <w:color w:val="2F2F2F"/>
          <w:szCs w:val="20"/>
          <w:bdr w:val="nil"/>
          <w:lang w:val="de-DE"/>
        </w:rPr>
        <w:t xml:space="preserve">Antwort auf Ersuche und gesetzlich zulässige Forderungen von Aufsichts- bzw. sonstigen Behörden und deren Erfüllung. </w:t>
      </w:r>
    </w:p>
    <w:p w:rsidR="00BA74C4" w:rsidRPr="005E0622" w:rsidRDefault="00B920EE" w:rsidP="005E0622">
      <w:pPr>
        <w:pStyle w:val="Textkrper"/>
        <w:numPr>
          <w:ilvl w:val="0"/>
          <w:numId w:val="14"/>
        </w:numPr>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rPr>
        <w:t>Aufsichtsbehörden, staatliche Stellen und weitere externe Parteien.</w:t>
      </w:r>
      <w:r w:rsidR="00173B09">
        <w:rPr>
          <w:rFonts w:ascii="Arial" w:eastAsia="Arial" w:hAnsi="Arial" w:cs="Arial"/>
          <w:b/>
          <w:bCs/>
          <w:color w:val="2F2F2F"/>
          <w:szCs w:val="20"/>
          <w:bdr w:val="nil"/>
          <w:lang w:val="de-DE"/>
        </w:rPr>
        <w:t xml:space="preserve"> </w:t>
      </w:r>
      <w:r w:rsidRPr="005E0622">
        <w:rPr>
          <w:rFonts w:ascii="Arial" w:eastAsia="Arial" w:hAnsi="Arial" w:cs="Arial"/>
          <w:color w:val="2F2F2F"/>
          <w:szCs w:val="20"/>
          <w:bdr w:val="nil"/>
          <w:lang w:val="de-DE"/>
        </w:rPr>
        <w:t>Wie für die oben beschriebenen Verarbeitungszwecke erforderlich, können personenbezogene Daten an Aufsichtsbehörden, Gerichte und andere staatliche Stellen (z. B. Steuer- und Strafverfolgungsbehörden), unabhängige externe Berater (z. B. Wirtschaftsprüfer), Versicherungen, Anbieter von Vorsorgediensten und interne Revisions- und Compliance</w:t>
      </w:r>
      <w:r w:rsidR="005E0622">
        <w:rPr>
          <w:rFonts w:ascii="Arial" w:eastAsia="Arial" w:hAnsi="Arial" w:cs="Arial"/>
          <w:color w:val="2F2F2F"/>
          <w:szCs w:val="20"/>
          <w:bdr w:val="nil"/>
          <w:lang w:val="de-DE"/>
        </w:rPr>
        <w:t>-T</w:t>
      </w:r>
      <w:r w:rsidRPr="005E0622">
        <w:rPr>
          <w:rFonts w:ascii="Arial" w:eastAsia="Arial" w:hAnsi="Arial" w:cs="Arial"/>
          <w:color w:val="2F2F2F"/>
          <w:szCs w:val="20"/>
          <w:bdr w:val="nil"/>
          <w:lang w:val="de-DE"/>
        </w:rPr>
        <w:t>eams (einschließlich externer Berater, die mit der Durchführung interner Ermittlungen beauftragt wurden) übermittelt werden.</w:t>
      </w:r>
    </w:p>
    <w:p w:rsidR="00BA74C4" w:rsidRPr="005E0622" w:rsidRDefault="00B920EE" w:rsidP="00D06157">
      <w:pPr>
        <w:pStyle w:val="Textkrper"/>
        <w:numPr>
          <w:ilvl w:val="0"/>
          <w:numId w:val="14"/>
        </w:numPr>
        <w:jc w:val="both"/>
        <w:rPr>
          <w:rFonts w:asciiTheme="majorHAnsi" w:hAnsiTheme="majorHAnsi" w:cstheme="majorHAnsi"/>
          <w:color w:val="2F2F2F" w:themeColor="text2" w:themeShade="80"/>
          <w:szCs w:val="20"/>
          <w:lang w:val="de-DE"/>
        </w:rPr>
      </w:pPr>
      <w:r w:rsidRPr="005E0622">
        <w:rPr>
          <w:rFonts w:ascii="Arial" w:eastAsia="Arial" w:hAnsi="Arial" w:cs="Arial"/>
          <w:b/>
          <w:bCs/>
          <w:color w:val="2F2F2F"/>
          <w:szCs w:val="20"/>
          <w:bdr w:val="nil"/>
          <w:lang w:val="de-DE"/>
        </w:rPr>
        <w:t>Datenverarbeiter.</w:t>
      </w:r>
      <w:r w:rsidR="00173B09">
        <w:rPr>
          <w:rFonts w:ascii="Arial" w:eastAsia="Arial" w:hAnsi="Arial" w:cs="Arial"/>
          <w:color w:val="2F2F2F"/>
          <w:szCs w:val="20"/>
          <w:bdr w:val="nil"/>
          <w:lang w:val="de-DE"/>
        </w:rPr>
        <w:t xml:space="preserve"> </w:t>
      </w:r>
      <w:r w:rsidRPr="005E0622">
        <w:rPr>
          <w:rFonts w:ascii="Arial" w:eastAsia="Arial" w:hAnsi="Arial" w:cs="Arial"/>
          <w:color w:val="2F2F2F"/>
          <w:szCs w:val="20"/>
          <w:bdr w:val="nil"/>
          <w:lang w:val="de-DE"/>
        </w:rPr>
        <w:t>Wie für die oben beschriebenen Verarbeitungszwecke erforderlich, können personenbezogene Daten an eine oder mehrere externe Parteien, die mit dem Unternehmen verbunden bzw. nicht verbunden sind, für die Verarbeitung personenbezogener Daten gemäß angemessenen Anweisungen weitergegeben werden („</w:t>
      </w:r>
      <w:r w:rsidRPr="005E0622">
        <w:rPr>
          <w:rFonts w:ascii="Arial" w:eastAsia="Arial" w:hAnsi="Arial" w:cs="Arial"/>
          <w:b/>
          <w:bCs/>
          <w:color w:val="2F2F2F"/>
          <w:szCs w:val="20"/>
          <w:bdr w:val="nil"/>
          <w:lang w:val="de-DE"/>
        </w:rPr>
        <w:t>Datenverarbeiter</w:t>
      </w:r>
      <w:r w:rsidRPr="005E0622">
        <w:rPr>
          <w:rFonts w:ascii="Arial" w:eastAsia="Arial" w:hAnsi="Arial" w:cs="Arial"/>
          <w:color w:val="2F2F2F"/>
          <w:szCs w:val="20"/>
          <w:bdr w:val="nil"/>
          <w:lang w:val="de-DE"/>
        </w:rPr>
        <w:t>“). Die Datenverarbeiter werden Anweisungen im Zusammenhang mit Personalbeschaffung, Personalverwaltung, IT-Systemsupport und Instandhaltung, Gehaltsabrechnung und Vergütung, Schulung, Compliance und weiteren Tätigkeiten ausführen und sind vertraglich verpflichtet, angemessene technische und organisatorische Sicherheitsmaßnahmen zum Schutz der personenbezogenen Daten zu treffen und die personenbezogenen Daten nur nach Weisung zu verarbeiten.</w:t>
      </w:r>
    </w:p>
    <w:p w:rsidR="00BA74C4" w:rsidRPr="005E0622" w:rsidRDefault="00B920EE" w:rsidP="00D06157">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Für eine vollständige Liste der Unterlagen der FLEETCOR </w:t>
      </w:r>
      <w:r w:rsidR="00903ECC">
        <w:rPr>
          <w:rFonts w:ascii="Arial" w:eastAsia="Arial" w:hAnsi="Arial" w:cs="Arial"/>
          <w:color w:val="2F2F2F"/>
          <w:szCs w:val="20"/>
          <w:bdr w:val="nil"/>
          <w:lang w:val="de-DE"/>
        </w:rPr>
        <w:t>Gruppe,</w:t>
      </w:r>
      <w:r w:rsidRPr="005E0622">
        <w:rPr>
          <w:rFonts w:ascii="Arial" w:eastAsia="Arial" w:hAnsi="Arial" w:cs="Arial"/>
          <w:color w:val="2F2F2F"/>
          <w:szCs w:val="20"/>
          <w:bdr w:val="nil"/>
          <w:lang w:val="de-DE"/>
        </w:rPr>
        <w:t xml:space="preserve"> sowie der externen Parteien, an die wir möglicherweise Ihre Daten weitergeben, wenden Sie sich bitte an die unten abgegebene Stelle („</w:t>
      </w:r>
      <w:hyperlink w:anchor="WhocanI" w:history="1">
        <w:r w:rsidRPr="005E0622">
          <w:rPr>
            <w:rFonts w:ascii="Arial" w:eastAsia="Arial" w:hAnsi="Arial" w:cs="Arial"/>
            <w:b/>
            <w:bCs/>
            <w:color w:val="2F2F2F"/>
            <w:szCs w:val="20"/>
            <w:u w:val="single"/>
            <w:bdr w:val="nil"/>
            <w:lang w:val="de-DE"/>
          </w:rPr>
          <w:t>An wen kann ich mich in dieser Angelegenheit wenden</w:t>
        </w:r>
      </w:hyperlink>
      <w:r w:rsidRPr="005E0622">
        <w:rPr>
          <w:rFonts w:ascii="Arial" w:eastAsia="Arial" w:hAnsi="Arial" w:cs="Arial"/>
          <w:color w:val="2F2F2F"/>
          <w:szCs w:val="20"/>
          <w:bdr w:val="nil"/>
          <w:lang w:val="de-DE"/>
        </w:rPr>
        <w:t>?“).</w:t>
      </w:r>
    </w:p>
    <w:p w:rsidR="00BA74C4" w:rsidRPr="005E0622" w:rsidRDefault="00B920EE" w:rsidP="00D06157">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Wie Sie sicherlich vermutet haben, werden wir ggf. einige Bewerberdaten und sensible Bewerberdaten an Empfänger weitergeben, die in Ländern außerhalb Europas angesiedelt sein können. In einigen Fällen kann dies Länder betreffen, die weder zur Europäischen Union noch zum Europäischen Wirtschaftsraum („</w:t>
      </w:r>
      <w:r w:rsidRPr="005E0622">
        <w:rPr>
          <w:rFonts w:ascii="Arial" w:eastAsia="Arial" w:hAnsi="Arial" w:cs="Arial"/>
          <w:b/>
          <w:bCs/>
          <w:color w:val="2F2F2F"/>
          <w:szCs w:val="20"/>
          <w:bdr w:val="nil"/>
          <w:lang w:val="de-DE"/>
        </w:rPr>
        <w:t>EWR</w:t>
      </w:r>
      <w:r w:rsidRPr="005E0622">
        <w:rPr>
          <w:rFonts w:ascii="Arial" w:eastAsia="Arial" w:hAnsi="Arial" w:cs="Arial"/>
          <w:color w:val="2F2F2F"/>
          <w:szCs w:val="20"/>
          <w:bdr w:val="nil"/>
          <w:lang w:val="de-DE"/>
        </w:rPr>
        <w:t>“) gehören.</w:t>
      </w:r>
    </w:p>
    <w:p w:rsidR="00BA74C4" w:rsidRPr="005E0622" w:rsidRDefault="00B920EE" w:rsidP="00D06157">
      <w:pPr>
        <w:pStyle w:val="Textkrper"/>
        <w:spacing w:line="276" w:lineRule="auto"/>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Einige Länder, in denen Empfänger ansässig sind, bieten bereits ein hinreichendes Schutzniveau für diese Daten (z. B. Kanada) und die Übermittlung in andere Länder, wie beispielsweise in die USA, kann durch Abmachungen, wie beispielsweise den EU-US Privacy Shield, geschützt werden. Wenn Empfänger, einschließlich anderer Unternehmen der FLEETCOR </w:t>
      </w:r>
      <w:r w:rsidR="00903ECC">
        <w:rPr>
          <w:rFonts w:ascii="Arial" w:eastAsia="Arial" w:hAnsi="Arial" w:cs="Arial"/>
          <w:color w:val="2F2F2F"/>
          <w:szCs w:val="20"/>
          <w:bdr w:val="nil"/>
          <w:lang w:val="de-DE"/>
        </w:rPr>
        <w:t>Gruppe,</w:t>
      </w:r>
      <w:r w:rsidRPr="005E0622">
        <w:rPr>
          <w:rFonts w:ascii="Arial" w:eastAsia="Arial" w:hAnsi="Arial" w:cs="Arial"/>
          <w:color w:val="2F2F2F"/>
          <w:szCs w:val="20"/>
          <w:bdr w:val="nil"/>
          <w:lang w:val="de-DE"/>
        </w:rPr>
        <w:t xml:space="preserve"> in anderen Ländern ohne hinreichenden Schutz für personenbezogene Daten ansässig sind, wird FLEETCOR alle erforderlichen Maßnahmen ergreifen, um sicherzustellen, dass Übermittlungen aus dem EWR gemäß den geltenden Datenschutzvorschriften hinreichend geschützt werden. Dazu gehören hinreichende Garantien, wie beispielsweise die EU-Standardvertragsklauseln. Sie können eine Kopie dieser hinreichenden Garantien anfordern, indem Sie uns wie im unten beschrieben kontaktieren („</w:t>
      </w:r>
      <w:hyperlink w:anchor="WhocanI" w:history="1">
        <w:r w:rsidRPr="005E0622">
          <w:rPr>
            <w:rFonts w:ascii="Arial" w:eastAsia="Arial" w:hAnsi="Arial" w:cs="Arial"/>
            <w:b/>
            <w:bCs/>
            <w:color w:val="2F2F2F"/>
            <w:szCs w:val="20"/>
            <w:u w:val="single"/>
            <w:bdr w:val="nil"/>
            <w:lang w:val="de-DE"/>
          </w:rPr>
          <w:t>An wen kann ich mich in dieser Angelegenheit wenden</w:t>
        </w:r>
      </w:hyperlink>
      <w:r w:rsidRPr="005E0622">
        <w:rPr>
          <w:rFonts w:ascii="Arial" w:eastAsia="Arial" w:hAnsi="Arial" w:cs="Arial"/>
          <w:color w:val="2F2F2F"/>
          <w:szCs w:val="20"/>
          <w:bdr w:val="nil"/>
          <w:lang w:val="de-DE"/>
        </w:rPr>
        <w:t>?“).</w:t>
      </w:r>
    </w:p>
    <w:p w:rsidR="00BA74C4" w:rsidRPr="005E0622" w:rsidRDefault="00B920EE" w:rsidP="00D06157">
      <w:pPr>
        <w:pStyle w:val="berschrift1"/>
        <w:jc w:val="both"/>
        <w:rPr>
          <w:lang w:val="de-DE"/>
        </w:rPr>
      </w:pPr>
      <w:bookmarkStart w:id="7" w:name="HowLong3"/>
      <w:bookmarkStart w:id="8" w:name="HowLong1"/>
      <w:bookmarkStart w:id="9" w:name="_Toc530041533"/>
      <w:r w:rsidRPr="005E0622">
        <w:rPr>
          <w:rFonts w:ascii="Arial" w:eastAsia="Arial" w:hAnsi="Arial" w:cs="Arial"/>
          <w:szCs w:val="20"/>
          <w:bdr w:val="nil"/>
          <w:lang w:val="de-DE"/>
        </w:rPr>
        <w:t>Wie lange wird FLEETCOR meine personenbezogenen Daten aufbewahren?</w:t>
      </w:r>
      <w:bookmarkEnd w:id="7"/>
      <w:bookmarkEnd w:id="8"/>
      <w:bookmarkEnd w:id="9"/>
    </w:p>
    <w:p w:rsidR="00BA74C4" w:rsidRPr="005E0622" w:rsidRDefault="00B920EE" w:rsidP="00D06157">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Es gehört zu unseren Grundsätzen, dass personenbezogene Daten nicht länger als nötig aufbewahrt werden.</w:t>
      </w:r>
      <w:r w:rsidR="00173B09">
        <w:rPr>
          <w:rFonts w:ascii="Arial" w:eastAsia="Arial" w:hAnsi="Arial" w:cs="Arial"/>
          <w:color w:val="2F2F2F"/>
          <w:szCs w:val="20"/>
          <w:bdr w:val="nil"/>
          <w:lang w:val="de-DE"/>
        </w:rPr>
        <w:t xml:space="preserve"> </w:t>
      </w:r>
      <w:r w:rsidRPr="005E0622">
        <w:rPr>
          <w:rFonts w:ascii="Arial" w:eastAsia="Arial" w:hAnsi="Arial" w:cs="Arial"/>
          <w:color w:val="2F2F2F"/>
          <w:szCs w:val="20"/>
          <w:bdr w:val="nil"/>
          <w:lang w:val="de-DE"/>
        </w:rPr>
        <w:t>Wir können zum Beispiel Ihre personenbezogenen Daten für eine angemessene Frist nach dem Ende Ihres Bewerbungsverfahrens aufbewahren, sollten wir über zukünftige Beschäftigungsmöglichkeiten verfügen, für die wir Sie als geeignet erachten. Wenn personenbezogene Daten aufbewahrt werden, wird die Frist auf Grundlage der vor Ort geltenden gesetzlichen Bestimmungen festgelegt. Für weitere Informationen lesen Sie die Richtlinie zur Aufbewahrung von Unterlagen von FLEETCOR (Records Retention Policy) oder kontaktieren Sie uns, wie unten angegeben, um zusätzliche Einzelheiten zur Dauer der bei FLEETCOR bestehenden Aufbewahrungsfristen für die verschiedenen Kategorien personenbezogener Daten zu erfahren.</w:t>
      </w:r>
    </w:p>
    <w:p w:rsidR="00BA74C4" w:rsidRPr="005E0622" w:rsidRDefault="00B920EE" w:rsidP="00D06157">
      <w:pPr>
        <w:pStyle w:val="berschrift1"/>
        <w:jc w:val="both"/>
        <w:rPr>
          <w:lang w:val="de-DE"/>
        </w:rPr>
      </w:pPr>
      <w:bookmarkStart w:id="10" w:name="Rights3"/>
      <w:bookmarkStart w:id="11" w:name="_Toc530041534"/>
      <w:r w:rsidRPr="005E0622">
        <w:rPr>
          <w:rFonts w:ascii="Arial" w:eastAsia="Arial" w:hAnsi="Arial" w:cs="Arial"/>
          <w:szCs w:val="20"/>
          <w:bdr w:val="nil"/>
          <w:lang w:val="de-DE"/>
        </w:rPr>
        <w:t>Welche Rechte habe ich in Hinblick auf meine personenbezogenen Daten?</w:t>
      </w:r>
      <w:bookmarkEnd w:id="10"/>
      <w:bookmarkEnd w:id="11"/>
    </w:p>
    <w:p w:rsidR="00BA74C4" w:rsidRPr="005E0622" w:rsidRDefault="00B920EE" w:rsidP="00D06157">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Sie haben eine Reihe an Rechten im Zusammenhang mit Ihren Bewerberdaten und sensiblen Bewerberdaten.</w:t>
      </w:r>
      <w:r w:rsidR="00173B09">
        <w:rPr>
          <w:rFonts w:ascii="Arial" w:eastAsia="Arial" w:hAnsi="Arial" w:cs="Arial"/>
          <w:color w:val="2F2F2F"/>
          <w:szCs w:val="20"/>
          <w:bdr w:val="nil"/>
          <w:lang w:val="de-DE"/>
        </w:rPr>
        <w:t xml:space="preserve"> </w:t>
      </w:r>
      <w:r w:rsidRPr="005E0622">
        <w:rPr>
          <w:rFonts w:ascii="Arial" w:eastAsia="Arial" w:hAnsi="Arial" w:cs="Arial"/>
          <w:color w:val="2F2F2F"/>
          <w:szCs w:val="20"/>
          <w:bdr w:val="nil"/>
          <w:lang w:val="de-DE"/>
        </w:rPr>
        <w:t xml:space="preserve">Die können sich je nach Land unterscheiden, lassen sich jedoch im Allgemeinen wie folgt zusammenfassen: </w:t>
      </w:r>
    </w:p>
    <w:p w:rsidR="00BA74C4" w:rsidRPr="005E0622" w:rsidRDefault="00B920EE" w:rsidP="00D06157">
      <w:pPr>
        <w:pStyle w:val="Textkrper"/>
        <w:ind w:firstLine="706"/>
        <w:jc w:val="both"/>
        <w:rPr>
          <w:rFonts w:asciiTheme="majorHAnsi" w:eastAsia="Times New Roman" w:hAnsiTheme="majorHAnsi" w:cstheme="majorHAnsi"/>
          <w:b/>
          <w:color w:val="2F2F2F" w:themeColor="text2" w:themeShade="80"/>
          <w:szCs w:val="20"/>
          <w:lang w:val="de-DE" w:eastAsia="fr-FR"/>
        </w:rPr>
      </w:pPr>
      <w:r w:rsidRPr="005E0622">
        <w:rPr>
          <w:rFonts w:ascii="Arial" w:eastAsia="Arial" w:hAnsi="Arial" w:cs="Arial"/>
          <w:b/>
          <w:bCs/>
          <w:color w:val="2F2F2F"/>
          <w:szCs w:val="20"/>
          <w:bdr w:val="nil"/>
          <w:lang w:val="de-DE"/>
        </w:rPr>
        <w:t>(i)</w:t>
      </w:r>
      <w:r w:rsidRPr="005E0622">
        <w:rPr>
          <w:rFonts w:ascii="Arial" w:eastAsia="Arial" w:hAnsi="Arial" w:cs="Arial"/>
          <w:b/>
          <w:bCs/>
          <w:color w:val="2F2F2F"/>
          <w:szCs w:val="20"/>
          <w:bdr w:val="nil"/>
          <w:lang w:val="de-DE"/>
        </w:rPr>
        <w:tab/>
        <w:t>Recht auf Auskunft/Zugang</w:t>
      </w:r>
    </w:p>
    <w:p w:rsidR="00BA74C4" w:rsidRPr="005E0622" w:rsidRDefault="00B920EE">
      <w:pPr>
        <w:ind w:left="706"/>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Sie haben das Recht, von uns die Bestätigung einzuholen, ob wir Ihre personenbezogenen Daten verarbeiten, und sollte dies der Fall sein, das Recht, Auskunft bzw. Zugang zu diesen personenbezogenen Daten, einschließlich in Hinblick auf die Kategorien verarbeiteter personenbezogener Daten, den Zweck der Verarbeitung und die Kategorien an Empfängern zu verlangen. Wir müssen jedoch auch die Interessen anderer berücksichtigen, sodass dies kein absolutes Recht darstellt, und falls Sie mehrere Kopien von Datensätzen verlangen, müssen wir ggf. eine Gebühr verlangen.</w:t>
      </w:r>
    </w:p>
    <w:p w:rsidR="00BA74C4" w:rsidRPr="005E0622" w:rsidRDefault="00BA74C4">
      <w:pPr>
        <w:ind w:left="706"/>
        <w:jc w:val="both"/>
        <w:rPr>
          <w:rFonts w:asciiTheme="majorHAnsi" w:hAnsiTheme="majorHAnsi" w:cstheme="majorHAnsi"/>
          <w:color w:val="2F2F2F" w:themeColor="text2" w:themeShade="80"/>
          <w:szCs w:val="20"/>
          <w:lang w:val="de-DE"/>
        </w:rPr>
      </w:pPr>
    </w:p>
    <w:p w:rsidR="00BA74C4" w:rsidRPr="005E0622" w:rsidRDefault="00B920EE">
      <w:pPr>
        <w:pStyle w:val="Textkrper"/>
        <w:ind w:left="720"/>
        <w:jc w:val="both"/>
        <w:rPr>
          <w:rFonts w:asciiTheme="majorHAnsi" w:hAnsiTheme="majorHAnsi" w:cstheme="majorHAnsi"/>
          <w:b/>
          <w:color w:val="2F2F2F" w:themeColor="text2" w:themeShade="80"/>
          <w:szCs w:val="20"/>
          <w:lang w:val="de-DE"/>
        </w:rPr>
      </w:pPr>
      <w:r w:rsidRPr="005E0622">
        <w:rPr>
          <w:rFonts w:ascii="Arial" w:eastAsia="Arial" w:hAnsi="Arial" w:cs="Arial"/>
          <w:b/>
          <w:bCs/>
          <w:color w:val="2F2F2F"/>
          <w:szCs w:val="20"/>
          <w:bdr w:val="nil"/>
          <w:lang w:val="de-DE" w:eastAsia="fr-FR"/>
        </w:rPr>
        <w:t>(ii)</w:t>
      </w:r>
      <w:r w:rsidRPr="005E0622">
        <w:rPr>
          <w:rFonts w:ascii="Arial" w:eastAsia="Arial" w:hAnsi="Arial" w:cs="Arial"/>
          <w:b/>
          <w:bCs/>
          <w:color w:val="2F2F2F"/>
          <w:szCs w:val="20"/>
          <w:bdr w:val="nil"/>
          <w:lang w:val="de-DE" w:eastAsia="fr-FR"/>
        </w:rPr>
        <w:tab/>
        <w:t>Recht auf Berichtigung</w:t>
      </w:r>
    </w:p>
    <w:p w:rsidR="00BA74C4" w:rsidRPr="005E0622" w:rsidRDefault="00B920EE">
      <w:pPr>
        <w:ind w:left="706"/>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Sie haben das Recht auf Berichtigung unrichtiger oder unvollständiger personenbezogener Daten, die Sie betreffen. Wir möchten Sie auffordern, Informationen regelmäßig zu überprüfen, sodass deren Richtigkeit, Relevanz und Aktualität sichergestellt werden kann.</w:t>
      </w:r>
      <w:r w:rsidR="00173B09">
        <w:rPr>
          <w:rFonts w:ascii="Arial" w:eastAsia="Arial" w:hAnsi="Arial" w:cs="Arial"/>
          <w:color w:val="2F2F2F"/>
          <w:szCs w:val="20"/>
          <w:bdr w:val="nil"/>
          <w:lang w:val="de-DE"/>
        </w:rPr>
        <w:t xml:space="preserve"> </w:t>
      </w:r>
    </w:p>
    <w:p w:rsidR="00BA74C4" w:rsidRPr="005E0622" w:rsidRDefault="00BA74C4">
      <w:pPr>
        <w:jc w:val="both"/>
        <w:rPr>
          <w:rFonts w:asciiTheme="majorHAnsi" w:hAnsiTheme="majorHAnsi" w:cstheme="majorHAnsi"/>
          <w:b/>
          <w:color w:val="2F2F2F" w:themeColor="text2" w:themeShade="80"/>
          <w:szCs w:val="20"/>
          <w:lang w:val="de-DE"/>
        </w:rPr>
      </w:pPr>
    </w:p>
    <w:p w:rsidR="00BA74C4" w:rsidRPr="005E0622" w:rsidRDefault="00B920EE">
      <w:pPr>
        <w:pStyle w:val="Textkrper"/>
        <w:ind w:left="720"/>
        <w:jc w:val="both"/>
        <w:rPr>
          <w:rFonts w:asciiTheme="majorHAnsi" w:eastAsia="Times New Roman" w:hAnsiTheme="majorHAnsi" w:cstheme="majorHAnsi"/>
          <w:b/>
          <w:color w:val="2F2F2F" w:themeColor="text2" w:themeShade="80"/>
          <w:szCs w:val="20"/>
          <w:lang w:val="de-DE" w:eastAsia="fr-FR"/>
        </w:rPr>
      </w:pPr>
      <w:r w:rsidRPr="005E0622">
        <w:rPr>
          <w:rFonts w:ascii="Arial" w:eastAsia="Arial" w:hAnsi="Arial" w:cs="Arial"/>
          <w:b/>
          <w:bCs/>
          <w:color w:val="2F2F2F"/>
          <w:szCs w:val="20"/>
          <w:bdr w:val="nil"/>
          <w:lang w:val="de-DE" w:eastAsia="fr-FR"/>
        </w:rPr>
        <w:t>(iii)</w:t>
      </w:r>
      <w:r w:rsidRPr="005E0622">
        <w:rPr>
          <w:rFonts w:ascii="Arial" w:eastAsia="Arial" w:hAnsi="Arial" w:cs="Arial"/>
          <w:b/>
          <w:bCs/>
          <w:color w:val="2F2F2F"/>
          <w:szCs w:val="20"/>
          <w:bdr w:val="nil"/>
          <w:lang w:val="de-DE" w:eastAsia="fr-FR"/>
        </w:rPr>
        <w:tab/>
        <w:t xml:space="preserve">Recht auf Löschung (Recht auf </w:t>
      </w:r>
      <w:r w:rsidR="005E0622">
        <w:rPr>
          <w:rFonts w:ascii="Arial" w:eastAsia="Arial" w:hAnsi="Arial" w:cs="Arial"/>
          <w:b/>
          <w:bCs/>
          <w:color w:val="2F2F2F"/>
          <w:szCs w:val="20"/>
          <w:bdr w:val="nil"/>
          <w:lang w:val="de-DE" w:eastAsia="fr-FR"/>
        </w:rPr>
        <w:t>„</w:t>
      </w:r>
      <w:r w:rsidRPr="005E0622">
        <w:rPr>
          <w:rFonts w:ascii="Arial" w:eastAsia="Arial" w:hAnsi="Arial" w:cs="Arial"/>
          <w:b/>
          <w:bCs/>
          <w:color w:val="2F2F2F"/>
          <w:szCs w:val="20"/>
          <w:bdr w:val="nil"/>
          <w:lang w:val="de-DE" w:eastAsia="fr-FR"/>
        </w:rPr>
        <w:t>Vergessenwerden</w:t>
      </w:r>
      <w:r w:rsidR="005E0622">
        <w:rPr>
          <w:rFonts w:ascii="Arial" w:eastAsia="Arial" w:hAnsi="Arial" w:cs="Arial"/>
          <w:b/>
          <w:bCs/>
          <w:color w:val="2F2F2F"/>
          <w:szCs w:val="20"/>
          <w:bdr w:val="nil"/>
          <w:lang w:val="de-DE" w:eastAsia="fr-FR"/>
        </w:rPr>
        <w:t>“</w:t>
      </w:r>
      <w:r w:rsidRPr="005E0622">
        <w:rPr>
          <w:rFonts w:ascii="Arial" w:eastAsia="Arial" w:hAnsi="Arial" w:cs="Arial"/>
          <w:b/>
          <w:bCs/>
          <w:color w:val="2F2F2F"/>
          <w:szCs w:val="20"/>
          <w:bdr w:val="nil"/>
          <w:lang w:val="de-DE" w:eastAsia="fr-FR"/>
        </w:rPr>
        <w:t>)</w:t>
      </w:r>
    </w:p>
    <w:p w:rsidR="00BA74C4" w:rsidRPr="005E0622" w:rsidRDefault="00B920EE">
      <w:pPr>
        <w:ind w:left="706"/>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Sie haben das Recht, von uns die Löschung personenbezogener Daten, die Sie betreffen, zu verlangen. </w:t>
      </w:r>
    </w:p>
    <w:p w:rsidR="00BA74C4" w:rsidRPr="005E0622" w:rsidRDefault="00BA74C4">
      <w:pPr>
        <w:jc w:val="both"/>
        <w:rPr>
          <w:rFonts w:asciiTheme="majorHAnsi" w:hAnsiTheme="majorHAnsi" w:cstheme="majorHAnsi"/>
          <w:color w:val="2F2F2F" w:themeColor="text2" w:themeShade="80"/>
          <w:szCs w:val="20"/>
          <w:lang w:val="de-DE"/>
        </w:rPr>
      </w:pPr>
    </w:p>
    <w:p w:rsidR="00BA74C4" w:rsidRPr="005E0622" w:rsidRDefault="00B920EE">
      <w:pPr>
        <w:pStyle w:val="Textkrper"/>
        <w:ind w:left="720"/>
        <w:jc w:val="both"/>
        <w:rPr>
          <w:rFonts w:asciiTheme="majorHAnsi" w:eastAsia="Times New Roman" w:hAnsiTheme="majorHAnsi" w:cstheme="majorHAnsi"/>
          <w:b/>
          <w:color w:val="2F2F2F" w:themeColor="text2" w:themeShade="80"/>
          <w:szCs w:val="20"/>
          <w:lang w:val="de-DE" w:eastAsia="fr-FR"/>
        </w:rPr>
      </w:pPr>
      <w:r w:rsidRPr="005E0622">
        <w:rPr>
          <w:rFonts w:ascii="Arial" w:eastAsia="Arial" w:hAnsi="Arial" w:cs="Arial"/>
          <w:b/>
          <w:bCs/>
          <w:color w:val="2F2F2F"/>
          <w:szCs w:val="20"/>
          <w:bdr w:val="nil"/>
          <w:lang w:val="de-DE" w:eastAsia="fr-FR"/>
        </w:rPr>
        <w:t>(iv)</w:t>
      </w:r>
      <w:r w:rsidRPr="005E0622">
        <w:rPr>
          <w:rFonts w:ascii="Arial" w:eastAsia="Arial" w:hAnsi="Arial" w:cs="Arial"/>
          <w:b/>
          <w:bCs/>
          <w:color w:val="2F2F2F"/>
          <w:szCs w:val="20"/>
          <w:bdr w:val="nil"/>
          <w:lang w:val="de-DE" w:eastAsia="fr-FR"/>
        </w:rPr>
        <w:tab/>
        <w:t>Recht auf Einschränkung der Verarbeitung</w:t>
      </w:r>
    </w:p>
    <w:p w:rsidR="00BA74C4" w:rsidRPr="005E0622" w:rsidRDefault="00B920EE">
      <w:pPr>
        <w:ind w:left="706"/>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Unter beschränkten Umständen haben Sie ggf. das Recht zu verlangen, dass wir die Verarbeitung Ihrer personenbezogenen Daten einschränken. Jedoch kann im Falle unserer Verarbeitung von Bewerberdaten und sensiblen Bewerberdaten auf Grundlage des berechtigten Interesses von FLEETCOR ein derartiges Interesse Vorrang gegenüber einem durch Sie vorgebrachten Verlangen haben bzw. kann die fortgesetzte Verarbeitung durch uns zur Geltendmachung, Ausübung bzw. Abwehr von Rechtsansprüchen erforderlich sein.</w:t>
      </w:r>
    </w:p>
    <w:p w:rsidR="00BA74C4" w:rsidRPr="005E0622" w:rsidRDefault="00BA74C4">
      <w:pPr>
        <w:jc w:val="both"/>
        <w:rPr>
          <w:rFonts w:asciiTheme="majorHAnsi" w:hAnsiTheme="majorHAnsi" w:cstheme="majorHAnsi"/>
          <w:color w:val="2F2F2F" w:themeColor="text2" w:themeShade="80"/>
          <w:szCs w:val="20"/>
          <w:lang w:val="de-DE"/>
        </w:rPr>
      </w:pPr>
    </w:p>
    <w:p w:rsidR="00BA74C4" w:rsidRPr="005E0622" w:rsidRDefault="00B920EE">
      <w:pPr>
        <w:pStyle w:val="Textkrper"/>
        <w:ind w:left="720"/>
        <w:jc w:val="both"/>
        <w:rPr>
          <w:rFonts w:asciiTheme="majorHAnsi" w:eastAsia="Times New Roman" w:hAnsiTheme="majorHAnsi" w:cstheme="majorHAnsi"/>
          <w:b/>
          <w:color w:val="2F2F2F" w:themeColor="text2" w:themeShade="80"/>
          <w:szCs w:val="20"/>
          <w:lang w:val="de-DE" w:eastAsia="fr-FR"/>
        </w:rPr>
      </w:pPr>
      <w:r w:rsidRPr="005E0622">
        <w:rPr>
          <w:rFonts w:ascii="Arial" w:eastAsia="Arial" w:hAnsi="Arial" w:cs="Arial"/>
          <w:b/>
          <w:bCs/>
          <w:color w:val="2F2F2F"/>
          <w:szCs w:val="20"/>
          <w:bdr w:val="nil"/>
          <w:lang w:val="de-DE" w:eastAsia="fr-FR"/>
        </w:rPr>
        <w:t>(v)</w:t>
      </w:r>
      <w:r w:rsidRPr="005E0622">
        <w:rPr>
          <w:rFonts w:ascii="Arial" w:eastAsia="Arial" w:hAnsi="Arial" w:cs="Arial"/>
          <w:b/>
          <w:bCs/>
          <w:color w:val="2F2F2F"/>
          <w:szCs w:val="20"/>
          <w:bdr w:val="nil"/>
          <w:lang w:val="de-DE" w:eastAsia="fr-FR"/>
        </w:rPr>
        <w:tab/>
        <w:t>Recht auf Datenübertragbarkeit</w:t>
      </w:r>
    </w:p>
    <w:p w:rsidR="00BA74C4" w:rsidRPr="005E0622" w:rsidRDefault="00B920EE">
      <w:pPr>
        <w:ind w:left="706"/>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eastAsia="fr-FR"/>
        </w:rPr>
        <w:t>Sie haben das Recht, die von Ihnen zur Verfügung gestellten personenbezogenen Daten in einem strukturierten, häufig verwendeten und maschinenlesbaren Format zu erhalten, und Sie sind berechtigt, diese Daten an ein anderes Unternehmen zu übermitteln.</w:t>
      </w:r>
    </w:p>
    <w:p w:rsidR="00BA74C4" w:rsidRPr="005E0622" w:rsidRDefault="00BA74C4">
      <w:pPr>
        <w:spacing w:line="260" w:lineRule="exact"/>
        <w:jc w:val="both"/>
        <w:rPr>
          <w:rFonts w:asciiTheme="majorHAnsi" w:eastAsia="Times New Roman" w:hAnsiTheme="majorHAnsi" w:cstheme="majorHAnsi"/>
          <w:color w:val="2F2F2F" w:themeColor="text2" w:themeShade="80"/>
          <w:szCs w:val="20"/>
          <w:u w:val="single"/>
          <w:lang w:val="de-DE" w:eastAsia="fr-FR"/>
        </w:rPr>
      </w:pPr>
    </w:p>
    <w:p w:rsidR="00BA74C4" w:rsidRPr="005E0622" w:rsidRDefault="00B920EE">
      <w:pPr>
        <w:pStyle w:val="Textkrper"/>
        <w:ind w:left="720"/>
        <w:jc w:val="both"/>
        <w:rPr>
          <w:rFonts w:asciiTheme="majorHAnsi" w:eastAsia="Times New Roman" w:hAnsiTheme="majorHAnsi" w:cstheme="majorHAnsi"/>
          <w:color w:val="2F2F2F" w:themeColor="text2" w:themeShade="80"/>
          <w:szCs w:val="20"/>
          <w:lang w:val="de-DE" w:eastAsia="fr-FR"/>
        </w:rPr>
      </w:pPr>
      <w:r w:rsidRPr="005E0622">
        <w:rPr>
          <w:rFonts w:ascii="Arial" w:eastAsia="Arial" w:hAnsi="Arial" w:cs="Arial"/>
          <w:b/>
          <w:bCs/>
          <w:color w:val="2F2F2F"/>
          <w:szCs w:val="20"/>
          <w:bdr w:val="nil"/>
          <w:lang w:val="de-DE" w:eastAsia="fr-FR"/>
        </w:rPr>
        <w:t>(vi)</w:t>
      </w:r>
      <w:r w:rsidRPr="005E0622">
        <w:rPr>
          <w:rFonts w:ascii="Arial" w:eastAsia="Arial" w:hAnsi="Arial" w:cs="Arial"/>
          <w:b/>
          <w:bCs/>
          <w:color w:val="2F2F2F"/>
          <w:szCs w:val="20"/>
          <w:bdr w:val="nil"/>
          <w:lang w:val="de-DE" w:eastAsia="fr-FR"/>
        </w:rPr>
        <w:tab/>
        <w:t>Recht auf Widerspruch und Rechte im Zusammenhang mit einer automatisierten Entscheidungsfindung</w:t>
      </w:r>
    </w:p>
    <w:p w:rsidR="00BA74C4" w:rsidRPr="005E0622" w:rsidRDefault="00B920EE">
      <w:pPr>
        <w:ind w:left="706"/>
        <w:jc w:val="both"/>
        <w:rPr>
          <w:rFonts w:asciiTheme="majorHAnsi" w:eastAsia="Times New Roman" w:hAnsiTheme="majorHAnsi" w:cstheme="majorHAnsi"/>
          <w:color w:val="2F2F2F" w:themeColor="text2" w:themeShade="80"/>
          <w:szCs w:val="20"/>
          <w:lang w:val="de-DE" w:eastAsia="fr-FR"/>
        </w:rPr>
      </w:pPr>
      <w:r w:rsidRPr="005E0622">
        <w:rPr>
          <w:rFonts w:ascii="Arial" w:eastAsia="Arial" w:hAnsi="Arial" w:cs="Arial"/>
          <w:color w:val="2F2F2F"/>
          <w:szCs w:val="20"/>
          <w:bdr w:val="nil"/>
          <w:lang w:val="de-DE" w:eastAsia="fr-FR"/>
        </w:rPr>
        <w:t>Unter bestimmten Umständen haben Sie das Recht, jederzeit aus Gründen, die Ihre besondere Situation betreffen, der Verarbeitung Ihrer personenbezogenen Daten, einschließlich Profiling, zu widersprechen, und wir können aufgefordert werden, Ihre personenbezogenen Daten nicht mehr zu verarbeiten. Dazu kann das Recht auf Verlangen nach Eingreifen einer Person bei einer automatisierten Entscheidung gehören, sodass Sie Ihren eigenen Standpunkt darlegen und die Entscheidung anfechten können.</w:t>
      </w:r>
    </w:p>
    <w:p w:rsidR="00BA74C4" w:rsidRPr="005E0622" w:rsidRDefault="00BA74C4">
      <w:pPr>
        <w:jc w:val="both"/>
        <w:rPr>
          <w:rFonts w:asciiTheme="majorHAnsi" w:eastAsia="Times New Roman" w:hAnsiTheme="majorHAnsi" w:cstheme="majorHAnsi"/>
          <w:color w:val="2F2F2F" w:themeColor="text2" w:themeShade="80"/>
          <w:szCs w:val="20"/>
          <w:lang w:val="de-DE" w:eastAsia="fr-FR"/>
        </w:rPr>
      </w:pPr>
    </w:p>
    <w:p w:rsidR="00BA74C4" w:rsidRPr="005E0622" w:rsidRDefault="00B920EE">
      <w:pPr>
        <w:pStyle w:val="Textkrper"/>
        <w:jc w:val="both"/>
        <w:rPr>
          <w:rFonts w:asciiTheme="majorHAnsi" w:hAnsiTheme="majorHAnsi" w:cstheme="majorHAnsi"/>
          <w:color w:val="2F2F2F" w:themeColor="text2" w:themeShade="80"/>
          <w:szCs w:val="20"/>
          <w:lang w:val="de-DE" w:eastAsia="ja-JP"/>
        </w:rPr>
      </w:pPr>
      <w:r w:rsidRPr="005E0622">
        <w:rPr>
          <w:rFonts w:ascii="Arial" w:eastAsia="Arial" w:hAnsi="Arial" w:cs="Arial"/>
          <w:color w:val="2F2F2F"/>
          <w:szCs w:val="20"/>
          <w:bdr w:val="nil"/>
          <w:lang w:val="de-DE"/>
        </w:rPr>
        <w:t>Für die Ausübung Ihrer Rechte, kontaktieren Sie uns bitte wie unten angegeben (</w:t>
      </w:r>
      <w:r w:rsidRPr="005E0622">
        <w:rPr>
          <w:rFonts w:ascii="Arial" w:eastAsia="Arial" w:hAnsi="Arial" w:cs="Arial"/>
          <w:b/>
          <w:bCs/>
          <w:color w:val="2F2F2F"/>
          <w:szCs w:val="20"/>
          <w:bdr w:val="nil"/>
          <w:lang w:val="de-DE"/>
        </w:rPr>
        <w:t>An wen kann ich mich in dieser Angelegenheit wenden</w:t>
      </w:r>
      <w:r w:rsidRPr="005E0622">
        <w:rPr>
          <w:rFonts w:ascii="Arial" w:eastAsia="Arial" w:hAnsi="Arial" w:cs="Arial"/>
          <w:color w:val="2F2F2F"/>
          <w:szCs w:val="20"/>
          <w:bdr w:val="nil"/>
          <w:lang w:val="de-DE"/>
        </w:rPr>
        <w:t xml:space="preserve">?). </w:t>
      </w:r>
    </w:p>
    <w:p w:rsidR="00BA1C0A" w:rsidRPr="005E0622" w:rsidRDefault="00B920EE" w:rsidP="008D4823">
      <w:pPr>
        <w:pStyle w:val="atex"/>
        <w:rPr>
          <w:sz w:val="20"/>
          <w:szCs w:val="20"/>
        </w:rPr>
      </w:pPr>
      <w:r w:rsidRPr="005E0622">
        <w:rPr>
          <w:rFonts w:ascii="Arial" w:eastAsia="Arial" w:hAnsi="Arial" w:cs="Arial"/>
          <w:color w:val="2F2F2F"/>
          <w:sz w:val="20"/>
          <w:szCs w:val="20"/>
          <w:bdr w:val="nil"/>
        </w:rPr>
        <w:t xml:space="preserve">Sie haben zudem das Recht, eine Beschwerde bei der zuständigen Datenschutzbehörde einzureichen; in Deutschland ist die zuständige Stelle das </w:t>
      </w:r>
      <w:r w:rsidRPr="005E0622">
        <w:rPr>
          <w:rFonts w:ascii="Arial" w:eastAsia="Arial" w:hAnsi="Arial" w:cs="Arial"/>
          <w:sz w:val="20"/>
          <w:szCs w:val="20"/>
          <w:bdr w:val="nil"/>
        </w:rPr>
        <w:t>Bayerisches Landesamt für Datenschutzaufsicht (BayLDA), Promenade 27, 91522 Ansbach, Telefon +49 (0) 981 53 1300, E-Mail: poststelle@lda.bayern.de.</w:t>
      </w:r>
    </w:p>
    <w:p w:rsidR="00BA74C4" w:rsidRPr="005E0622" w:rsidRDefault="00BA74C4">
      <w:pPr>
        <w:pStyle w:val="Textkrper"/>
        <w:jc w:val="both"/>
        <w:rPr>
          <w:rFonts w:asciiTheme="majorHAnsi" w:eastAsia="Times New Roman" w:hAnsiTheme="majorHAnsi" w:cstheme="majorHAnsi"/>
          <w:szCs w:val="20"/>
          <w:lang w:val="de-DE" w:eastAsia="fr-FR"/>
        </w:rPr>
      </w:pPr>
    </w:p>
    <w:p w:rsidR="00BA74C4" w:rsidRPr="005E0622" w:rsidRDefault="00B920EE" w:rsidP="00D06157">
      <w:pPr>
        <w:pStyle w:val="berschrift1"/>
        <w:jc w:val="both"/>
        <w:rPr>
          <w:lang w:val="de-DE" w:eastAsia="fr-FR"/>
        </w:rPr>
      </w:pPr>
      <w:bookmarkStart w:id="12" w:name="WhocanI"/>
      <w:bookmarkStart w:id="13" w:name="_Toc530041535"/>
      <w:r w:rsidRPr="005E0622">
        <w:rPr>
          <w:rFonts w:ascii="Arial" w:eastAsia="Arial" w:hAnsi="Arial" w:cs="Arial"/>
          <w:szCs w:val="20"/>
          <w:bdr w:val="nil"/>
          <w:lang w:val="de-DE" w:eastAsia="fr-FR"/>
        </w:rPr>
        <w:t>An wen kann ich mich in dieser Angelegenheit wenden?</w:t>
      </w:r>
      <w:bookmarkEnd w:id="12"/>
      <w:bookmarkEnd w:id="13"/>
    </w:p>
    <w:p w:rsidR="00BA74C4" w:rsidRPr="005E0622" w:rsidRDefault="00B920EE" w:rsidP="00D06157">
      <w:pPr>
        <w:pStyle w:val="Textkrper"/>
        <w:jc w:val="both"/>
        <w:rPr>
          <w:rFonts w:asciiTheme="majorHAnsi" w:hAnsiTheme="majorHAnsi" w:cstheme="majorHAnsi"/>
          <w:color w:val="2F2F2F" w:themeColor="text2" w:themeShade="80"/>
          <w:szCs w:val="20"/>
          <w:highlight w:val="yellow"/>
          <w:lang w:val="de-DE"/>
        </w:rPr>
      </w:pPr>
      <w:r w:rsidRPr="005E0622">
        <w:rPr>
          <w:rFonts w:ascii="Arial" w:eastAsia="Arial" w:hAnsi="Arial" w:cs="Arial"/>
          <w:color w:val="2F2F2F"/>
          <w:szCs w:val="20"/>
          <w:bdr w:val="nil"/>
          <w:lang w:val="de-DE"/>
        </w:rPr>
        <w:t>Wenn Sie Bedenken oder Fragen in Bezug auf diese Richtlinie haben sollten oder Ihre Rechte als betroffene Person ausüben möchten, erreichen Sie die zuständige Person hier:</w:t>
      </w:r>
    </w:p>
    <w:p w:rsidR="00B47786" w:rsidRPr="005E0622" w:rsidRDefault="00B920EE" w:rsidP="00D06157">
      <w:pPr>
        <w:pStyle w:val="RomanBullet"/>
        <w:pBdr>
          <w:bottom w:val="single" w:sz="6" w:space="1" w:color="auto"/>
        </w:pBd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 xml:space="preserve">Datenschutzbeauftragter (Data Protection Officer), per Post an Fleetcor, FleetCor Deutschland GmbH, Frankenstraße 150C, 90461 Nürnberg; per E-Mail an </w:t>
      </w:r>
      <w:hyperlink r:id="rId11" w:history="1">
        <w:r w:rsidRPr="005E0622">
          <w:rPr>
            <w:rFonts w:ascii="Arial" w:eastAsia="Arial" w:hAnsi="Arial" w:cs="Arial"/>
            <w:color w:val="0000FF"/>
            <w:szCs w:val="20"/>
            <w:u w:val="single"/>
            <w:bdr w:val="nil"/>
            <w:lang w:val="de-DE"/>
          </w:rPr>
          <w:t>dpo@fleetcor.com</w:t>
        </w:r>
      </w:hyperlink>
      <w:r w:rsidRPr="005E0622">
        <w:rPr>
          <w:rFonts w:ascii="Arial" w:eastAsia="Arial" w:hAnsi="Arial" w:cs="Arial"/>
          <w:color w:val="2F2F2F"/>
          <w:szCs w:val="20"/>
          <w:bdr w:val="nil"/>
          <w:lang w:val="de-DE"/>
        </w:rPr>
        <w:t xml:space="preserve"> oder telefonisch unter +441793 888 870.</w:t>
      </w:r>
      <w:r w:rsidR="00173B09">
        <w:rPr>
          <w:rFonts w:ascii="Arial" w:eastAsia="Arial" w:hAnsi="Arial" w:cs="Arial"/>
          <w:color w:val="2F2F2F"/>
          <w:szCs w:val="20"/>
          <w:bdr w:val="nil"/>
          <w:lang w:val="de-DE"/>
        </w:rPr>
        <w:t xml:space="preserve"> </w:t>
      </w:r>
    </w:p>
    <w:p w:rsidR="00A40975" w:rsidRPr="005E0622" w:rsidRDefault="00A40975" w:rsidP="00D06157">
      <w:pPr>
        <w:pStyle w:val="RomanBullet"/>
        <w:pBdr>
          <w:bottom w:val="single" w:sz="6" w:space="1" w:color="auto"/>
        </w:pBdr>
        <w:jc w:val="both"/>
        <w:rPr>
          <w:rFonts w:asciiTheme="majorHAnsi" w:hAnsiTheme="majorHAnsi" w:cstheme="majorHAnsi"/>
          <w:i/>
          <w:color w:val="2F2F2F" w:themeColor="text2" w:themeShade="80"/>
          <w:szCs w:val="20"/>
          <w:highlight w:val="yellow"/>
          <w:lang w:val="de-DE"/>
        </w:rPr>
      </w:pPr>
    </w:p>
    <w:p w:rsidR="00A40975" w:rsidRPr="005E0622" w:rsidRDefault="00A40975" w:rsidP="00D06157">
      <w:pPr>
        <w:pStyle w:val="BodyCopy"/>
        <w:jc w:val="both"/>
        <w:rPr>
          <w:rFonts w:asciiTheme="majorHAnsi" w:hAnsiTheme="majorHAnsi" w:cstheme="majorHAnsi"/>
          <w:color w:val="2F2F2F" w:themeColor="text2" w:themeShade="80"/>
          <w:szCs w:val="20"/>
          <w:lang w:val="de-DE"/>
        </w:rPr>
      </w:pPr>
    </w:p>
    <w:p w:rsidR="00BA74C4" w:rsidRPr="005E0622" w:rsidRDefault="00B920EE" w:rsidP="00D06157">
      <w:pPr>
        <w:pStyle w:val="BodyCopy"/>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Ich habe verstanden, dass, wenn FLEETCOR mir ein Beschäftigungsverhältnis anbietet, dieses Angebot unter dem Vorbehalt der Vorlage zufriedenstellender Zeugnisse, Überprüfungen auf etwaige Vorstrafen und Hintergrundprüfungen erfolgt, und ich gebe FLEETCOR hiermit meine Einwilligung zu</w:t>
      </w:r>
      <w:r w:rsidR="00F35123">
        <w:rPr>
          <w:rFonts w:ascii="Arial" w:eastAsia="Arial" w:hAnsi="Arial" w:cs="Arial"/>
          <w:color w:val="2F2F2F"/>
          <w:szCs w:val="20"/>
          <w:bdr w:val="nil"/>
          <w:lang w:val="de-DE"/>
        </w:rPr>
        <w:t>r</w:t>
      </w:r>
      <w:r w:rsidRPr="005E0622">
        <w:rPr>
          <w:rFonts w:ascii="Arial" w:eastAsia="Arial" w:hAnsi="Arial" w:cs="Arial"/>
          <w:color w:val="2F2F2F"/>
          <w:szCs w:val="20"/>
          <w:bdr w:val="nil"/>
          <w:lang w:val="de-DE"/>
        </w:rPr>
        <w:t xml:space="preserve"> Durchführung der folgenden Hintergrundprüfungen:</w:t>
      </w:r>
    </w:p>
    <w:p w:rsidR="00594E93" w:rsidRPr="005E0622" w:rsidRDefault="00B920EE" w:rsidP="00D06157">
      <w:pPr>
        <w:pStyle w:val="Textkrper"/>
        <w:numPr>
          <w:ilvl w:val="0"/>
          <w:numId w:val="16"/>
        </w:numPr>
        <w:jc w:val="both"/>
        <w:rPr>
          <w:rFonts w:asciiTheme="majorHAnsi" w:hAnsiTheme="majorHAnsi" w:cstheme="majorHAnsi"/>
          <w:b/>
          <w:color w:val="2F2F2F" w:themeColor="text2" w:themeShade="80"/>
          <w:szCs w:val="20"/>
          <w:lang w:val="de-DE"/>
        </w:rPr>
      </w:pPr>
      <w:r w:rsidRPr="005E0622">
        <w:rPr>
          <w:rFonts w:ascii="Arial" w:eastAsia="Arial" w:hAnsi="Arial" w:cs="Arial"/>
          <w:color w:val="2F2F2F"/>
          <w:szCs w:val="20"/>
          <w:bdr w:val="nil"/>
          <w:lang w:val="de-DE"/>
        </w:rPr>
        <w:t xml:space="preserve">Kreditauskunft/Bonitätsprüfungen </w:t>
      </w:r>
    </w:p>
    <w:p w:rsidR="00594E93" w:rsidRPr="005E0622" w:rsidRDefault="00B920EE" w:rsidP="00D06157">
      <w:pPr>
        <w:pStyle w:val="Textkrper"/>
        <w:numPr>
          <w:ilvl w:val="0"/>
          <w:numId w:val="16"/>
        </w:numPr>
        <w:jc w:val="both"/>
        <w:rPr>
          <w:rFonts w:asciiTheme="majorHAnsi" w:hAnsiTheme="majorHAnsi" w:cstheme="majorHAnsi"/>
          <w:b/>
          <w:color w:val="2F2F2F" w:themeColor="text2" w:themeShade="80"/>
          <w:szCs w:val="20"/>
          <w:lang w:val="de-DE"/>
        </w:rPr>
      </w:pPr>
      <w:r w:rsidRPr="005E0622">
        <w:rPr>
          <w:rFonts w:ascii="Arial" w:eastAsia="Arial" w:hAnsi="Arial" w:cs="Arial"/>
          <w:color w:val="2F2F2F"/>
          <w:szCs w:val="20"/>
          <w:bdr w:val="nil"/>
          <w:lang w:val="de-DE"/>
        </w:rPr>
        <w:t>Überprüfungen zur Bekämpfung von Geldwäsche</w:t>
      </w:r>
    </w:p>
    <w:p w:rsidR="00594E93" w:rsidRPr="005E0622" w:rsidRDefault="00B920EE" w:rsidP="00D06157">
      <w:pPr>
        <w:pStyle w:val="Textkrper"/>
        <w:numPr>
          <w:ilvl w:val="0"/>
          <w:numId w:val="16"/>
        </w:numPr>
        <w:jc w:val="both"/>
        <w:rPr>
          <w:rFonts w:asciiTheme="majorHAnsi" w:hAnsiTheme="majorHAnsi" w:cstheme="majorHAnsi"/>
          <w:b/>
          <w:color w:val="2F2F2F" w:themeColor="text2" w:themeShade="80"/>
          <w:szCs w:val="20"/>
          <w:lang w:val="de-DE"/>
        </w:rPr>
      </w:pPr>
      <w:r w:rsidRPr="005E0622">
        <w:rPr>
          <w:rFonts w:ascii="Arial" w:eastAsia="Arial" w:hAnsi="Arial" w:cs="Arial"/>
          <w:color w:val="2F2F2F"/>
          <w:szCs w:val="20"/>
          <w:bdr w:val="nil"/>
          <w:lang w:val="de-DE"/>
        </w:rPr>
        <w:t>Adressüberprüfung</w:t>
      </w:r>
    </w:p>
    <w:p w:rsidR="00BA74C4" w:rsidRPr="005E0622" w:rsidRDefault="00B920EE" w:rsidP="00D06157">
      <w:pPr>
        <w:pStyle w:val="Textkrper"/>
        <w:numPr>
          <w:ilvl w:val="0"/>
          <w:numId w:val="16"/>
        </w:numPr>
        <w:jc w:val="both"/>
        <w:rPr>
          <w:rFonts w:asciiTheme="majorHAnsi" w:hAnsiTheme="majorHAnsi" w:cstheme="majorHAnsi"/>
          <w:b/>
          <w:color w:val="2F2F2F" w:themeColor="text2" w:themeShade="80"/>
          <w:szCs w:val="20"/>
          <w:lang w:val="de-DE"/>
        </w:rPr>
      </w:pPr>
      <w:r w:rsidRPr="005E0622">
        <w:rPr>
          <w:rFonts w:ascii="Arial" w:eastAsia="Arial" w:hAnsi="Arial" w:cs="Arial"/>
          <w:color w:val="2F2F2F"/>
          <w:szCs w:val="20"/>
          <w:bdr w:val="nil"/>
          <w:lang w:val="de-DE"/>
        </w:rPr>
        <w:t>Identitätsnachweis</w:t>
      </w:r>
    </w:p>
    <w:p w:rsidR="00BA74C4" w:rsidRPr="005E0622" w:rsidRDefault="00BA74C4" w:rsidP="00D06157">
      <w:pPr>
        <w:pStyle w:val="Textkrper"/>
        <w:jc w:val="both"/>
        <w:rPr>
          <w:rFonts w:asciiTheme="majorHAnsi" w:hAnsiTheme="majorHAnsi" w:cstheme="majorHAnsi"/>
          <w:color w:val="2F2F2F" w:themeColor="text2" w:themeShade="80"/>
          <w:szCs w:val="20"/>
          <w:lang w:val="de-DE"/>
        </w:rPr>
      </w:pPr>
    </w:p>
    <w:p w:rsidR="00BA74C4" w:rsidRPr="005E0622" w:rsidRDefault="00B920EE" w:rsidP="00D06157">
      <w:pPr>
        <w:pStyle w:val="Textkrper"/>
        <w:jc w:val="both"/>
        <w:rPr>
          <w:rFonts w:asciiTheme="majorHAnsi" w:hAnsiTheme="majorHAnsi" w:cstheme="majorHAnsi"/>
          <w:color w:val="2F2F2F" w:themeColor="text2" w:themeShade="80"/>
          <w:szCs w:val="20"/>
          <w:lang w:val="de-DE"/>
        </w:rPr>
      </w:pPr>
      <w:r w:rsidRPr="005E0622">
        <w:rPr>
          <w:rFonts w:ascii="Arial" w:eastAsia="Arial" w:hAnsi="Arial" w:cs="Arial"/>
          <w:color w:val="2F2F2F"/>
          <w:szCs w:val="20"/>
          <w:bdr w:val="nil"/>
          <w:lang w:val="de-DE"/>
        </w:rPr>
        <w:t>Ich habe verstanden, dass FLEETCOR sich nicht auf</w:t>
      </w:r>
      <w:r w:rsidR="00FA028F">
        <w:rPr>
          <w:rFonts w:ascii="Arial" w:eastAsia="Arial" w:hAnsi="Arial" w:cs="Arial"/>
          <w:color w:val="2F2F2F"/>
          <w:szCs w:val="20"/>
          <w:bdr w:val="nil"/>
          <w:lang w:val="de-DE"/>
        </w:rPr>
        <w:t xml:space="preserve"> die</w:t>
      </w:r>
      <w:r w:rsidRPr="005E0622">
        <w:rPr>
          <w:rFonts w:ascii="Arial" w:eastAsia="Arial" w:hAnsi="Arial" w:cs="Arial"/>
          <w:color w:val="2F2F2F"/>
          <w:szCs w:val="20"/>
          <w:bdr w:val="nil"/>
          <w:lang w:val="de-DE"/>
        </w:rPr>
        <w:t xml:space="preserve"> Einwilligung als Rechtsgrundlage zur Durchführung von Hintergrundprüfungen gemäß den datenschutzrechtlichen Bestimmungen stützt, sondern diese Einwilligung aus praktischen Gründen einholt, damit die um Auskunft gebetenen Stellen in der Lage sind, diese ordnungsgemäß zu erteilen.</w:t>
      </w:r>
    </w:p>
    <w:p w:rsidR="00BA74C4" w:rsidRPr="005E0622" w:rsidRDefault="00BA74C4" w:rsidP="00BA74C4">
      <w:pPr>
        <w:pStyle w:val="Textkrper"/>
        <w:rPr>
          <w:rFonts w:asciiTheme="majorHAnsi" w:hAnsiTheme="majorHAnsi" w:cstheme="majorHAnsi"/>
          <w:color w:val="2F2F2F" w:themeColor="text2" w:themeShade="80"/>
          <w:szCs w:val="20"/>
          <w:lang w:val="de-DE"/>
        </w:rPr>
      </w:pPr>
    </w:p>
    <w:p w:rsidR="00BA74C4" w:rsidRPr="005E0622" w:rsidRDefault="00BA74C4" w:rsidP="00BA74C4">
      <w:pPr>
        <w:pStyle w:val="Textkrper"/>
        <w:rPr>
          <w:rFonts w:asciiTheme="majorHAnsi" w:hAnsiTheme="majorHAnsi" w:cstheme="majorHAnsi"/>
          <w:color w:val="2F2F2F" w:themeColor="text2" w:themeShade="80"/>
          <w:szCs w:val="20"/>
          <w:lang w:val="de-DE"/>
        </w:rPr>
      </w:pPr>
    </w:p>
    <w:p w:rsidR="00BA74C4" w:rsidRPr="005E0622" w:rsidRDefault="00B920EE" w:rsidP="00BA74C4">
      <w:pPr>
        <w:pStyle w:val="Textkrper"/>
        <w:rPr>
          <w:lang w:val="de-DE"/>
        </w:rPr>
      </w:pPr>
      <w:r w:rsidRPr="005E0622">
        <w:rPr>
          <w:rFonts w:ascii="Arial" w:eastAsia="Arial" w:hAnsi="Arial" w:cs="Arial"/>
          <w:color w:val="2F2F2F"/>
          <w:szCs w:val="20"/>
          <w:bdr w:val="nil"/>
          <w:lang w:val="de-DE"/>
        </w:rPr>
        <w:t xml:space="preserve">Unterschrift: </w:t>
      </w:r>
      <w:r w:rsidRPr="005E0622">
        <w:rPr>
          <w:rFonts w:ascii="Arial" w:eastAsia="Arial" w:hAnsi="Arial" w:cs="Arial"/>
          <w:color w:val="2F2F2F"/>
          <w:szCs w:val="20"/>
          <w:u w:val="single"/>
          <w:bdr w:val="nil"/>
          <w:lang w:val="de-DE"/>
        </w:rPr>
        <w:tab/>
      </w:r>
      <w:r w:rsidRPr="005E0622">
        <w:rPr>
          <w:rFonts w:ascii="Arial" w:eastAsia="Arial" w:hAnsi="Arial" w:cs="Arial"/>
          <w:color w:val="2F2F2F"/>
          <w:szCs w:val="20"/>
          <w:u w:val="single"/>
          <w:bdr w:val="nil"/>
          <w:lang w:val="de-DE"/>
        </w:rPr>
        <w:tab/>
      </w:r>
      <w:r w:rsidRPr="005E0622">
        <w:rPr>
          <w:rFonts w:ascii="Arial" w:eastAsia="Arial" w:hAnsi="Arial" w:cs="Arial"/>
          <w:color w:val="2F2F2F"/>
          <w:szCs w:val="20"/>
          <w:u w:val="single"/>
          <w:bdr w:val="nil"/>
          <w:lang w:val="de-DE"/>
        </w:rPr>
        <w:tab/>
      </w:r>
      <w:r w:rsidRPr="005E0622">
        <w:rPr>
          <w:rFonts w:ascii="Arial" w:eastAsia="Arial" w:hAnsi="Arial" w:cs="Arial"/>
          <w:color w:val="2F2F2F"/>
          <w:szCs w:val="20"/>
          <w:u w:val="single"/>
          <w:bdr w:val="nil"/>
          <w:lang w:val="de-DE"/>
        </w:rPr>
        <w:tab/>
      </w:r>
      <w:r w:rsidRPr="005E0622">
        <w:rPr>
          <w:rFonts w:ascii="Arial" w:eastAsia="Arial" w:hAnsi="Arial" w:cs="Arial"/>
          <w:color w:val="2F2F2F"/>
          <w:szCs w:val="20"/>
          <w:u w:val="single"/>
          <w:bdr w:val="nil"/>
          <w:lang w:val="de-DE"/>
        </w:rPr>
        <w:tab/>
      </w:r>
      <w:r w:rsidRPr="005E0622">
        <w:rPr>
          <w:rFonts w:ascii="Arial" w:eastAsia="Arial" w:hAnsi="Arial" w:cs="Arial"/>
          <w:color w:val="2F2F2F"/>
          <w:szCs w:val="20"/>
          <w:u w:val="single"/>
          <w:bdr w:val="nil"/>
          <w:lang w:val="de-DE"/>
        </w:rPr>
        <w:tab/>
      </w:r>
      <w:r w:rsidRPr="005E0622">
        <w:rPr>
          <w:rFonts w:ascii="Arial" w:eastAsia="Arial" w:hAnsi="Arial" w:cs="Arial"/>
          <w:color w:val="2F2F2F"/>
          <w:szCs w:val="20"/>
          <w:bdr w:val="nil"/>
          <w:lang w:val="de-DE"/>
        </w:rPr>
        <w:t xml:space="preserve"> </w:t>
      </w:r>
      <w:r w:rsidRPr="005E0622">
        <w:rPr>
          <w:rFonts w:ascii="Arial" w:eastAsia="Arial" w:hAnsi="Arial" w:cs="Arial"/>
          <w:color w:val="2F2F2F"/>
          <w:szCs w:val="20"/>
          <w:bdr w:val="nil"/>
          <w:lang w:val="de-DE"/>
        </w:rPr>
        <w:tab/>
        <w:t xml:space="preserve">Datum: </w:t>
      </w:r>
      <w:r w:rsidRPr="005E0622">
        <w:rPr>
          <w:rFonts w:ascii="Arial" w:eastAsia="Arial" w:hAnsi="Arial" w:cs="Arial"/>
          <w:color w:val="2F2F2F"/>
          <w:szCs w:val="20"/>
          <w:u w:val="single"/>
          <w:bdr w:val="nil"/>
          <w:lang w:val="de-DE"/>
        </w:rPr>
        <w:tab/>
      </w:r>
      <w:r w:rsidRPr="005E0622">
        <w:rPr>
          <w:rFonts w:ascii="Arial" w:eastAsia="Arial" w:hAnsi="Arial" w:cs="Arial"/>
          <w:color w:val="2F2F2F"/>
          <w:szCs w:val="20"/>
          <w:u w:val="single"/>
          <w:bdr w:val="nil"/>
          <w:lang w:val="de-DE"/>
        </w:rPr>
        <w:tab/>
      </w:r>
      <w:r w:rsidRPr="005E0622">
        <w:rPr>
          <w:rFonts w:ascii="Arial" w:eastAsia="Arial" w:hAnsi="Arial" w:cs="Arial"/>
          <w:color w:val="2F2F2F"/>
          <w:szCs w:val="20"/>
          <w:u w:val="single"/>
          <w:bdr w:val="nil"/>
          <w:lang w:val="de-DE"/>
        </w:rPr>
        <w:tab/>
      </w:r>
    </w:p>
    <w:sectPr w:rsidR="00BA74C4" w:rsidRPr="005E0622" w:rsidSect="00BA74C4">
      <w:footerReference w:type="even" r:id="rId12"/>
      <w:footerReference w:type="default" r:id="rId13"/>
      <w:pgSz w:w="11907" w:h="16839"/>
      <w:pgMar w:top="1440" w:right="1080" w:bottom="1440" w:left="1080" w:header="86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8BD" w:rsidRDefault="003568BD">
      <w:pPr>
        <w:spacing w:line="240" w:lineRule="auto"/>
      </w:pPr>
      <w:r>
        <w:separator/>
      </w:r>
    </w:p>
  </w:endnote>
  <w:endnote w:type="continuationSeparator" w:id="0">
    <w:p w:rsidR="003568BD" w:rsidRDefault="00356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9C" w:rsidRDefault="00A0669C" w:rsidP="009F6D09">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rsidR="00A0669C" w:rsidRDefault="00A0669C" w:rsidP="009F6D0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829754"/>
      <w:docPartObj>
        <w:docPartGallery w:val="Page Numbers (Bottom of Page)"/>
        <w:docPartUnique/>
      </w:docPartObj>
    </w:sdtPr>
    <w:sdtEndPr/>
    <w:sdtContent>
      <w:sdt>
        <w:sdtPr>
          <w:id w:val="-1769616900"/>
          <w:docPartObj>
            <w:docPartGallery w:val="Page Numbers (Top of Page)"/>
            <w:docPartUnique/>
          </w:docPartObj>
        </w:sdtPr>
        <w:sdtEndPr/>
        <w:sdtContent>
          <w:p w:rsidR="00A0669C" w:rsidRPr="00A40975" w:rsidRDefault="00A0669C">
            <w:pPr>
              <w:pStyle w:val="Fuzeile"/>
              <w:jc w:val="right"/>
            </w:pPr>
            <w:r>
              <w:rPr>
                <w:rFonts w:ascii="Arial" w:eastAsia="Arial" w:hAnsi="Arial" w:cs="Arial"/>
                <w:sz w:val="18"/>
                <w:szCs w:val="18"/>
                <w:bdr w:val="nil"/>
                <w:lang w:val="de-DE"/>
              </w:rPr>
              <w:t xml:space="preserve">Seite </w:t>
            </w:r>
            <w:r w:rsidRPr="00A40975">
              <w:rPr>
                <w:bCs/>
                <w:sz w:val="18"/>
                <w:szCs w:val="18"/>
              </w:rPr>
              <w:fldChar w:fldCharType="begin"/>
            </w:r>
            <w:r w:rsidRPr="00A40975">
              <w:rPr>
                <w:bCs/>
                <w:sz w:val="18"/>
                <w:szCs w:val="18"/>
              </w:rPr>
              <w:instrText xml:space="preserve"> PAGE </w:instrText>
            </w:r>
            <w:r w:rsidRPr="00A40975">
              <w:rPr>
                <w:bCs/>
                <w:sz w:val="18"/>
                <w:szCs w:val="18"/>
              </w:rPr>
              <w:fldChar w:fldCharType="separate"/>
            </w:r>
            <w:r w:rsidR="00511A2B">
              <w:rPr>
                <w:bCs/>
                <w:sz w:val="18"/>
                <w:szCs w:val="18"/>
              </w:rPr>
              <w:t>3</w:t>
            </w:r>
            <w:r w:rsidRPr="00A40975">
              <w:rPr>
                <w:bCs/>
                <w:sz w:val="18"/>
                <w:szCs w:val="18"/>
              </w:rPr>
              <w:fldChar w:fldCharType="end"/>
            </w:r>
            <w:r>
              <w:rPr>
                <w:rFonts w:ascii="Arial" w:eastAsia="Arial" w:hAnsi="Arial" w:cs="Arial"/>
                <w:sz w:val="18"/>
                <w:szCs w:val="18"/>
                <w:bdr w:val="nil"/>
                <w:lang w:val="de-DE"/>
              </w:rPr>
              <w:t xml:space="preserve"> von </w:t>
            </w:r>
            <w:r w:rsidRPr="00A40975">
              <w:rPr>
                <w:bCs/>
                <w:sz w:val="18"/>
                <w:szCs w:val="18"/>
              </w:rPr>
              <w:fldChar w:fldCharType="begin"/>
            </w:r>
            <w:r w:rsidRPr="00A40975">
              <w:rPr>
                <w:bCs/>
                <w:sz w:val="18"/>
                <w:szCs w:val="18"/>
              </w:rPr>
              <w:instrText xml:space="preserve"> NUMPAGES  </w:instrText>
            </w:r>
            <w:r w:rsidRPr="00A40975">
              <w:rPr>
                <w:bCs/>
                <w:sz w:val="18"/>
                <w:szCs w:val="18"/>
              </w:rPr>
              <w:fldChar w:fldCharType="separate"/>
            </w:r>
            <w:r w:rsidR="00511A2B">
              <w:rPr>
                <w:bCs/>
                <w:sz w:val="18"/>
                <w:szCs w:val="18"/>
              </w:rPr>
              <w:t>10</w:t>
            </w:r>
            <w:r w:rsidRPr="00A40975">
              <w:rPr>
                <w:bCs/>
                <w:sz w:val="18"/>
                <w:szCs w:val="18"/>
              </w:rPr>
              <w:fldChar w:fldCharType="end"/>
            </w:r>
            <w:r>
              <w:rPr>
                <w:rFonts w:ascii="Arial" w:eastAsia="Arial" w:hAnsi="Arial" w:cs="Arial"/>
                <w:sz w:val="18"/>
                <w:szCs w:val="18"/>
                <w:bdr w:val="nil"/>
                <w:lang w:val="de-DE"/>
              </w:rPr>
              <w:t xml:space="preserve"> – v20181107</w:t>
            </w:r>
          </w:p>
        </w:sdtContent>
      </w:sdt>
    </w:sdtContent>
  </w:sdt>
  <w:p w:rsidR="00A0669C" w:rsidRDefault="00A0669C" w:rsidP="00A409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8BD" w:rsidRDefault="003568BD">
      <w:pPr>
        <w:spacing w:line="240" w:lineRule="auto"/>
      </w:pPr>
      <w:r>
        <w:separator/>
      </w:r>
    </w:p>
  </w:footnote>
  <w:footnote w:type="continuationSeparator" w:id="0">
    <w:p w:rsidR="003568BD" w:rsidRDefault="003568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1985"/>
    <w:multiLevelType w:val="multilevel"/>
    <w:tmpl w:val="D70EC034"/>
    <w:styleLink w:val="BMSchedules"/>
    <w:lvl w:ilvl="0">
      <w:start w:val="1"/>
      <w:numFmt w:val="none"/>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99F52AB"/>
    <w:multiLevelType w:val="multilevel"/>
    <w:tmpl w:val="D70EC034"/>
    <w:numStyleLink w:val="BMSchedules"/>
  </w:abstractNum>
  <w:abstractNum w:abstractNumId="2" w15:restartNumberingAfterBreak="0">
    <w:nsid w:val="0C350D29"/>
    <w:multiLevelType w:val="hybridMultilevel"/>
    <w:tmpl w:val="12D49D02"/>
    <w:lvl w:ilvl="0" w:tplc="40F8BA06">
      <w:start w:val="1"/>
      <w:numFmt w:val="bullet"/>
      <w:lvlText w:val=""/>
      <w:lvlJc w:val="left"/>
      <w:pPr>
        <w:ind w:left="360" w:hanging="360"/>
      </w:pPr>
      <w:rPr>
        <w:rFonts w:ascii="Symbol" w:hAnsi="Symbol" w:hint="default"/>
      </w:rPr>
    </w:lvl>
    <w:lvl w:ilvl="1" w:tplc="0ECCF54E" w:tentative="1">
      <w:start w:val="1"/>
      <w:numFmt w:val="bullet"/>
      <w:lvlText w:val="o"/>
      <w:lvlJc w:val="left"/>
      <w:pPr>
        <w:ind w:left="1080" w:hanging="360"/>
      </w:pPr>
      <w:rPr>
        <w:rFonts w:ascii="Courier New" w:hAnsi="Courier New" w:cs="Courier New" w:hint="default"/>
      </w:rPr>
    </w:lvl>
    <w:lvl w:ilvl="2" w:tplc="6F62998E" w:tentative="1">
      <w:start w:val="1"/>
      <w:numFmt w:val="bullet"/>
      <w:lvlText w:val=""/>
      <w:lvlJc w:val="left"/>
      <w:pPr>
        <w:ind w:left="1800" w:hanging="360"/>
      </w:pPr>
      <w:rPr>
        <w:rFonts w:ascii="Wingdings" w:hAnsi="Wingdings" w:hint="default"/>
      </w:rPr>
    </w:lvl>
    <w:lvl w:ilvl="3" w:tplc="4D588F5A" w:tentative="1">
      <w:start w:val="1"/>
      <w:numFmt w:val="bullet"/>
      <w:lvlText w:val=""/>
      <w:lvlJc w:val="left"/>
      <w:pPr>
        <w:ind w:left="2520" w:hanging="360"/>
      </w:pPr>
      <w:rPr>
        <w:rFonts w:ascii="Symbol" w:hAnsi="Symbol" w:hint="default"/>
      </w:rPr>
    </w:lvl>
    <w:lvl w:ilvl="4" w:tplc="E93674C4" w:tentative="1">
      <w:start w:val="1"/>
      <w:numFmt w:val="bullet"/>
      <w:lvlText w:val="o"/>
      <w:lvlJc w:val="left"/>
      <w:pPr>
        <w:ind w:left="3240" w:hanging="360"/>
      </w:pPr>
      <w:rPr>
        <w:rFonts w:ascii="Courier New" w:hAnsi="Courier New" w:cs="Courier New" w:hint="default"/>
      </w:rPr>
    </w:lvl>
    <w:lvl w:ilvl="5" w:tplc="02188D3E" w:tentative="1">
      <w:start w:val="1"/>
      <w:numFmt w:val="bullet"/>
      <w:lvlText w:val=""/>
      <w:lvlJc w:val="left"/>
      <w:pPr>
        <w:ind w:left="3960" w:hanging="360"/>
      </w:pPr>
      <w:rPr>
        <w:rFonts w:ascii="Wingdings" w:hAnsi="Wingdings" w:hint="default"/>
      </w:rPr>
    </w:lvl>
    <w:lvl w:ilvl="6" w:tplc="FFD06438" w:tentative="1">
      <w:start w:val="1"/>
      <w:numFmt w:val="bullet"/>
      <w:lvlText w:val=""/>
      <w:lvlJc w:val="left"/>
      <w:pPr>
        <w:ind w:left="4680" w:hanging="360"/>
      </w:pPr>
      <w:rPr>
        <w:rFonts w:ascii="Symbol" w:hAnsi="Symbol" w:hint="default"/>
      </w:rPr>
    </w:lvl>
    <w:lvl w:ilvl="7" w:tplc="0E5EAEAE" w:tentative="1">
      <w:start w:val="1"/>
      <w:numFmt w:val="bullet"/>
      <w:lvlText w:val="o"/>
      <w:lvlJc w:val="left"/>
      <w:pPr>
        <w:ind w:left="5400" w:hanging="360"/>
      </w:pPr>
      <w:rPr>
        <w:rFonts w:ascii="Courier New" w:hAnsi="Courier New" w:cs="Courier New" w:hint="default"/>
      </w:rPr>
    </w:lvl>
    <w:lvl w:ilvl="8" w:tplc="B70E093A" w:tentative="1">
      <w:start w:val="1"/>
      <w:numFmt w:val="bullet"/>
      <w:lvlText w:val=""/>
      <w:lvlJc w:val="left"/>
      <w:pPr>
        <w:ind w:left="6120" w:hanging="360"/>
      </w:pPr>
      <w:rPr>
        <w:rFonts w:ascii="Wingdings" w:hAnsi="Wingdings" w:hint="default"/>
      </w:rPr>
    </w:lvl>
  </w:abstractNum>
  <w:abstractNum w:abstractNumId="3" w15:restartNumberingAfterBreak="0">
    <w:nsid w:val="0E836BF5"/>
    <w:multiLevelType w:val="multilevel"/>
    <w:tmpl w:val="A7DC16FC"/>
    <w:lvl w:ilvl="0">
      <w:start w:val="1"/>
      <w:numFmt w:val="decimal"/>
      <w:pStyle w:val="HeadingStyleone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E28D7"/>
    <w:multiLevelType w:val="hybridMultilevel"/>
    <w:tmpl w:val="F3B6362C"/>
    <w:lvl w:ilvl="0" w:tplc="A04AA506">
      <w:start w:val="1"/>
      <w:numFmt w:val="upperLetter"/>
      <w:pStyle w:val="Recital"/>
      <w:lvlText w:val="%1"/>
      <w:lvlJc w:val="left"/>
      <w:pPr>
        <w:tabs>
          <w:tab w:val="num" w:pos="709"/>
        </w:tabs>
        <w:ind w:left="709" w:hanging="709"/>
      </w:pPr>
      <w:rPr>
        <w:rFonts w:hint="default"/>
      </w:rPr>
    </w:lvl>
    <w:lvl w:ilvl="1" w:tplc="6A804012" w:tentative="1">
      <w:start w:val="1"/>
      <w:numFmt w:val="lowerLetter"/>
      <w:lvlText w:val="%2."/>
      <w:lvlJc w:val="left"/>
      <w:pPr>
        <w:tabs>
          <w:tab w:val="num" w:pos="1440"/>
        </w:tabs>
        <w:ind w:left="1440" w:hanging="360"/>
      </w:pPr>
    </w:lvl>
    <w:lvl w:ilvl="2" w:tplc="6D9C79A6" w:tentative="1">
      <w:start w:val="1"/>
      <w:numFmt w:val="lowerRoman"/>
      <w:lvlText w:val="%3."/>
      <w:lvlJc w:val="right"/>
      <w:pPr>
        <w:tabs>
          <w:tab w:val="num" w:pos="2160"/>
        </w:tabs>
        <w:ind w:left="2160" w:hanging="180"/>
      </w:pPr>
    </w:lvl>
    <w:lvl w:ilvl="3" w:tplc="30F210E2" w:tentative="1">
      <w:start w:val="1"/>
      <w:numFmt w:val="decimal"/>
      <w:lvlText w:val="%4."/>
      <w:lvlJc w:val="left"/>
      <w:pPr>
        <w:tabs>
          <w:tab w:val="num" w:pos="2880"/>
        </w:tabs>
        <w:ind w:left="2880" w:hanging="360"/>
      </w:pPr>
    </w:lvl>
    <w:lvl w:ilvl="4" w:tplc="1A5CC370" w:tentative="1">
      <w:start w:val="1"/>
      <w:numFmt w:val="lowerLetter"/>
      <w:lvlText w:val="%5."/>
      <w:lvlJc w:val="left"/>
      <w:pPr>
        <w:tabs>
          <w:tab w:val="num" w:pos="3600"/>
        </w:tabs>
        <w:ind w:left="3600" w:hanging="360"/>
      </w:pPr>
    </w:lvl>
    <w:lvl w:ilvl="5" w:tplc="392EFB3C" w:tentative="1">
      <w:start w:val="1"/>
      <w:numFmt w:val="lowerRoman"/>
      <w:lvlText w:val="%6."/>
      <w:lvlJc w:val="right"/>
      <w:pPr>
        <w:tabs>
          <w:tab w:val="num" w:pos="4320"/>
        </w:tabs>
        <w:ind w:left="4320" w:hanging="180"/>
      </w:pPr>
    </w:lvl>
    <w:lvl w:ilvl="6" w:tplc="CE309340" w:tentative="1">
      <w:start w:val="1"/>
      <w:numFmt w:val="decimal"/>
      <w:lvlText w:val="%7."/>
      <w:lvlJc w:val="left"/>
      <w:pPr>
        <w:tabs>
          <w:tab w:val="num" w:pos="5040"/>
        </w:tabs>
        <w:ind w:left="5040" w:hanging="360"/>
      </w:pPr>
    </w:lvl>
    <w:lvl w:ilvl="7" w:tplc="91AE4C22" w:tentative="1">
      <w:start w:val="1"/>
      <w:numFmt w:val="lowerLetter"/>
      <w:lvlText w:val="%8."/>
      <w:lvlJc w:val="left"/>
      <w:pPr>
        <w:tabs>
          <w:tab w:val="num" w:pos="5760"/>
        </w:tabs>
        <w:ind w:left="5760" w:hanging="360"/>
      </w:pPr>
    </w:lvl>
    <w:lvl w:ilvl="8" w:tplc="3C5295BC" w:tentative="1">
      <w:start w:val="1"/>
      <w:numFmt w:val="lowerRoman"/>
      <w:lvlText w:val="%9."/>
      <w:lvlJc w:val="right"/>
      <w:pPr>
        <w:tabs>
          <w:tab w:val="num" w:pos="6480"/>
        </w:tabs>
        <w:ind w:left="6480" w:hanging="180"/>
      </w:pPr>
    </w:lvl>
  </w:abstractNum>
  <w:abstractNum w:abstractNumId="5" w15:restartNumberingAfterBreak="0">
    <w:nsid w:val="248B1362"/>
    <w:multiLevelType w:val="hybridMultilevel"/>
    <w:tmpl w:val="98323494"/>
    <w:lvl w:ilvl="0" w:tplc="9F18F7D4">
      <w:start w:val="1"/>
      <w:numFmt w:val="decimal"/>
      <w:lvlText w:val="%1."/>
      <w:lvlJc w:val="left"/>
      <w:pPr>
        <w:ind w:left="720" w:hanging="360"/>
      </w:pPr>
    </w:lvl>
    <w:lvl w:ilvl="1" w:tplc="1D2A4B7A" w:tentative="1">
      <w:start w:val="1"/>
      <w:numFmt w:val="lowerLetter"/>
      <w:lvlText w:val="%2."/>
      <w:lvlJc w:val="left"/>
      <w:pPr>
        <w:ind w:left="1440" w:hanging="360"/>
      </w:pPr>
    </w:lvl>
    <w:lvl w:ilvl="2" w:tplc="1EDA00D8" w:tentative="1">
      <w:start w:val="1"/>
      <w:numFmt w:val="lowerRoman"/>
      <w:lvlText w:val="%3."/>
      <w:lvlJc w:val="right"/>
      <w:pPr>
        <w:ind w:left="2160" w:hanging="180"/>
      </w:pPr>
    </w:lvl>
    <w:lvl w:ilvl="3" w:tplc="BF32750A" w:tentative="1">
      <w:start w:val="1"/>
      <w:numFmt w:val="decimal"/>
      <w:lvlText w:val="%4."/>
      <w:lvlJc w:val="left"/>
      <w:pPr>
        <w:ind w:left="2880" w:hanging="360"/>
      </w:pPr>
    </w:lvl>
    <w:lvl w:ilvl="4" w:tplc="9E221144" w:tentative="1">
      <w:start w:val="1"/>
      <w:numFmt w:val="lowerLetter"/>
      <w:lvlText w:val="%5."/>
      <w:lvlJc w:val="left"/>
      <w:pPr>
        <w:ind w:left="3600" w:hanging="360"/>
      </w:pPr>
    </w:lvl>
    <w:lvl w:ilvl="5" w:tplc="B8645E14" w:tentative="1">
      <w:start w:val="1"/>
      <w:numFmt w:val="lowerRoman"/>
      <w:lvlText w:val="%6."/>
      <w:lvlJc w:val="right"/>
      <w:pPr>
        <w:ind w:left="4320" w:hanging="180"/>
      </w:pPr>
    </w:lvl>
    <w:lvl w:ilvl="6" w:tplc="B3346A30" w:tentative="1">
      <w:start w:val="1"/>
      <w:numFmt w:val="decimal"/>
      <w:lvlText w:val="%7."/>
      <w:lvlJc w:val="left"/>
      <w:pPr>
        <w:ind w:left="5040" w:hanging="360"/>
      </w:pPr>
    </w:lvl>
    <w:lvl w:ilvl="7" w:tplc="39362234" w:tentative="1">
      <w:start w:val="1"/>
      <w:numFmt w:val="lowerLetter"/>
      <w:lvlText w:val="%8."/>
      <w:lvlJc w:val="left"/>
      <w:pPr>
        <w:ind w:left="5760" w:hanging="360"/>
      </w:pPr>
    </w:lvl>
    <w:lvl w:ilvl="8" w:tplc="A432C178" w:tentative="1">
      <w:start w:val="1"/>
      <w:numFmt w:val="lowerRoman"/>
      <w:lvlText w:val="%9."/>
      <w:lvlJc w:val="right"/>
      <w:pPr>
        <w:ind w:left="6480" w:hanging="180"/>
      </w:pPr>
    </w:lvl>
  </w:abstractNum>
  <w:abstractNum w:abstractNumId="6" w15:restartNumberingAfterBreak="0">
    <w:nsid w:val="2F1C7A27"/>
    <w:multiLevelType w:val="hybridMultilevel"/>
    <w:tmpl w:val="06924C16"/>
    <w:lvl w:ilvl="0" w:tplc="15F4A4A6">
      <w:start w:val="1"/>
      <w:numFmt w:val="bullet"/>
      <w:pStyle w:val="Bullet2"/>
      <w:lvlText w:val=""/>
      <w:lvlJc w:val="left"/>
      <w:pPr>
        <w:tabs>
          <w:tab w:val="num" w:pos="357"/>
        </w:tabs>
        <w:ind w:left="357" w:hanging="357"/>
      </w:pPr>
      <w:rPr>
        <w:rFonts w:ascii="Symbol" w:hAnsi="Symbol" w:hint="default"/>
      </w:rPr>
    </w:lvl>
    <w:lvl w:ilvl="1" w:tplc="1A163688" w:tentative="1">
      <w:start w:val="1"/>
      <w:numFmt w:val="bullet"/>
      <w:lvlText w:val="o"/>
      <w:lvlJc w:val="left"/>
      <w:pPr>
        <w:tabs>
          <w:tab w:val="num" w:pos="1440"/>
        </w:tabs>
        <w:ind w:left="1440" w:hanging="360"/>
      </w:pPr>
      <w:rPr>
        <w:rFonts w:ascii="Courier New" w:hAnsi="Courier New" w:cs="Courier New" w:hint="default"/>
      </w:rPr>
    </w:lvl>
    <w:lvl w:ilvl="2" w:tplc="70363B54" w:tentative="1">
      <w:start w:val="1"/>
      <w:numFmt w:val="bullet"/>
      <w:lvlText w:val=""/>
      <w:lvlJc w:val="left"/>
      <w:pPr>
        <w:tabs>
          <w:tab w:val="num" w:pos="2160"/>
        </w:tabs>
        <w:ind w:left="2160" w:hanging="360"/>
      </w:pPr>
      <w:rPr>
        <w:rFonts w:ascii="Wingdings" w:hAnsi="Wingdings" w:hint="default"/>
      </w:rPr>
    </w:lvl>
    <w:lvl w:ilvl="3" w:tplc="6980B076" w:tentative="1">
      <w:start w:val="1"/>
      <w:numFmt w:val="bullet"/>
      <w:lvlText w:val=""/>
      <w:lvlJc w:val="left"/>
      <w:pPr>
        <w:tabs>
          <w:tab w:val="num" w:pos="2880"/>
        </w:tabs>
        <w:ind w:left="2880" w:hanging="360"/>
      </w:pPr>
      <w:rPr>
        <w:rFonts w:ascii="Symbol" w:hAnsi="Symbol" w:hint="default"/>
      </w:rPr>
    </w:lvl>
    <w:lvl w:ilvl="4" w:tplc="326CA530" w:tentative="1">
      <w:start w:val="1"/>
      <w:numFmt w:val="bullet"/>
      <w:lvlText w:val="o"/>
      <w:lvlJc w:val="left"/>
      <w:pPr>
        <w:tabs>
          <w:tab w:val="num" w:pos="3600"/>
        </w:tabs>
        <w:ind w:left="3600" w:hanging="360"/>
      </w:pPr>
      <w:rPr>
        <w:rFonts w:ascii="Courier New" w:hAnsi="Courier New" w:cs="Courier New" w:hint="default"/>
      </w:rPr>
    </w:lvl>
    <w:lvl w:ilvl="5" w:tplc="933E4BFE" w:tentative="1">
      <w:start w:val="1"/>
      <w:numFmt w:val="bullet"/>
      <w:lvlText w:val=""/>
      <w:lvlJc w:val="left"/>
      <w:pPr>
        <w:tabs>
          <w:tab w:val="num" w:pos="4320"/>
        </w:tabs>
        <w:ind w:left="4320" w:hanging="360"/>
      </w:pPr>
      <w:rPr>
        <w:rFonts w:ascii="Wingdings" w:hAnsi="Wingdings" w:hint="default"/>
      </w:rPr>
    </w:lvl>
    <w:lvl w:ilvl="6" w:tplc="D04218A8" w:tentative="1">
      <w:start w:val="1"/>
      <w:numFmt w:val="bullet"/>
      <w:lvlText w:val=""/>
      <w:lvlJc w:val="left"/>
      <w:pPr>
        <w:tabs>
          <w:tab w:val="num" w:pos="5040"/>
        </w:tabs>
        <w:ind w:left="5040" w:hanging="360"/>
      </w:pPr>
      <w:rPr>
        <w:rFonts w:ascii="Symbol" w:hAnsi="Symbol" w:hint="default"/>
      </w:rPr>
    </w:lvl>
    <w:lvl w:ilvl="7" w:tplc="64CA3686" w:tentative="1">
      <w:start w:val="1"/>
      <w:numFmt w:val="bullet"/>
      <w:lvlText w:val="o"/>
      <w:lvlJc w:val="left"/>
      <w:pPr>
        <w:tabs>
          <w:tab w:val="num" w:pos="5760"/>
        </w:tabs>
        <w:ind w:left="5760" w:hanging="360"/>
      </w:pPr>
      <w:rPr>
        <w:rFonts w:ascii="Courier New" w:hAnsi="Courier New" w:cs="Courier New" w:hint="default"/>
      </w:rPr>
    </w:lvl>
    <w:lvl w:ilvl="8" w:tplc="2AD6CB0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51C4C"/>
    <w:multiLevelType w:val="multilevel"/>
    <w:tmpl w:val="7B24B224"/>
    <w:styleLink w:val="BMHeadings"/>
    <w:lvl w:ilvl="0">
      <w:start w:val="1"/>
      <w:numFmt w:val="none"/>
      <w:pStyle w:val="berschrift1"/>
      <w:suff w:val="nothing"/>
      <w:lvlText w:val=""/>
      <w:lvlJc w:val="left"/>
      <w:pPr>
        <w:ind w:left="0" w:firstLine="0"/>
      </w:pPr>
      <w:rPr>
        <w:rFonts w:hint="default"/>
      </w:rPr>
    </w:lvl>
    <w:lvl w:ilvl="1">
      <w:start w:val="1"/>
      <w:numFmt w:val="decimal"/>
      <w:pStyle w:val="berschrift2"/>
      <w:lvlText w:val="%2."/>
      <w:lvlJc w:val="left"/>
      <w:pPr>
        <w:tabs>
          <w:tab w:val="num" w:pos="709"/>
        </w:tabs>
        <w:ind w:left="709" w:hanging="709"/>
      </w:pPr>
      <w:rPr>
        <w:rFonts w:hint="default"/>
      </w:rPr>
    </w:lvl>
    <w:lvl w:ilvl="2">
      <w:start w:val="1"/>
      <w:numFmt w:val="decimal"/>
      <w:pStyle w:val="berschrift3"/>
      <w:lvlText w:val="%2.%3"/>
      <w:lvlJc w:val="left"/>
      <w:pPr>
        <w:tabs>
          <w:tab w:val="num" w:pos="709"/>
        </w:tabs>
        <w:ind w:left="709" w:hanging="709"/>
      </w:pPr>
      <w:rPr>
        <w:rFonts w:hint="default"/>
      </w:rPr>
    </w:lvl>
    <w:lvl w:ilvl="3">
      <w:start w:val="1"/>
      <w:numFmt w:val="lowerLetter"/>
      <w:pStyle w:val="berschrift4"/>
      <w:lvlText w:val="(%4)"/>
      <w:lvlJc w:val="left"/>
      <w:pPr>
        <w:tabs>
          <w:tab w:val="num" w:pos="1418"/>
        </w:tabs>
        <w:ind w:left="1418" w:hanging="709"/>
      </w:pPr>
      <w:rPr>
        <w:rFonts w:hint="default"/>
      </w:rPr>
    </w:lvl>
    <w:lvl w:ilvl="4">
      <w:start w:val="1"/>
      <w:numFmt w:val="lowerRoman"/>
      <w:pStyle w:val="berschrift5"/>
      <w:lvlText w:val="(%5)"/>
      <w:lvlJc w:val="left"/>
      <w:pPr>
        <w:tabs>
          <w:tab w:val="num" w:pos="2126"/>
        </w:tabs>
        <w:ind w:left="2126" w:hanging="708"/>
      </w:pPr>
      <w:rPr>
        <w:rFonts w:hint="default"/>
      </w:rPr>
    </w:lvl>
    <w:lvl w:ilvl="5">
      <w:start w:val="1"/>
      <w:numFmt w:val="upperLetter"/>
      <w:pStyle w:val="berschrift6"/>
      <w:lvlText w:val="(%6)"/>
      <w:lvlJc w:val="left"/>
      <w:pPr>
        <w:tabs>
          <w:tab w:val="num" w:pos="2835"/>
        </w:tabs>
        <w:ind w:left="2835" w:hanging="709"/>
      </w:pPr>
      <w:rPr>
        <w:rFonts w:hint="default"/>
      </w:rPr>
    </w:lvl>
    <w:lvl w:ilvl="6">
      <w:start w:val="1"/>
      <w:numFmt w:val="decimal"/>
      <w:pStyle w:val="berschrift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2FB27789"/>
    <w:multiLevelType w:val="hybridMultilevel"/>
    <w:tmpl w:val="480C7FE2"/>
    <w:lvl w:ilvl="0" w:tplc="071034D2">
      <w:start w:val="1"/>
      <w:numFmt w:val="bullet"/>
      <w:lvlText w:val=""/>
      <w:lvlJc w:val="left"/>
      <w:pPr>
        <w:ind w:left="720" w:hanging="360"/>
      </w:pPr>
      <w:rPr>
        <w:rFonts w:ascii="Symbol" w:hAnsi="Symbol" w:hint="default"/>
      </w:rPr>
    </w:lvl>
    <w:lvl w:ilvl="1" w:tplc="AAA89216" w:tentative="1">
      <w:start w:val="1"/>
      <w:numFmt w:val="bullet"/>
      <w:lvlText w:val="o"/>
      <w:lvlJc w:val="left"/>
      <w:pPr>
        <w:ind w:left="1440" w:hanging="360"/>
      </w:pPr>
      <w:rPr>
        <w:rFonts w:ascii="Courier New" w:hAnsi="Courier New" w:cs="Courier New" w:hint="default"/>
      </w:rPr>
    </w:lvl>
    <w:lvl w:ilvl="2" w:tplc="D688CEEA" w:tentative="1">
      <w:start w:val="1"/>
      <w:numFmt w:val="bullet"/>
      <w:lvlText w:val=""/>
      <w:lvlJc w:val="left"/>
      <w:pPr>
        <w:ind w:left="2160" w:hanging="360"/>
      </w:pPr>
      <w:rPr>
        <w:rFonts w:ascii="Wingdings" w:hAnsi="Wingdings" w:hint="default"/>
      </w:rPr>
    </w:lvl>
    <w:lvl w:ilvl="3" w:tplc="715E9C6E" w:tentative="1">
      <w:start w:val="1"/>
      <w:numFmt w:val="bullet"/>
      <w:lvlText w:val=""/>
      <w:lvlJc w:val="left"/>
      <w:pPr>
        <w:ind w:left="2880" w:hanging="360"/>
      </w:pPr>
      <w:rPr>
        <w:rFonts w:ascii="Symbol" w:hAnsi="Symbol" w:hint="default"/>
      </w:rPr>
    </w:lvl>
    <w:lvl w:ilvl="4" w:tplc="BD586FC8" w:tentative="1">
      <w:start w:val="1"/>
      <w:numFmt w:val="bullet"/>
      <w:lvlText w:val="o"/>
      <w:lvlJc w:val="left"/>
      <w:pPr>
        <w:ind w:left="3600" w:hanging="360"/>
      </w:pPr>
      <w:rPr>
        <w:rFonts w:ascii="Courier New" w:hAnsi="Courier New" w:cs="Courier New" w:hint="default"/>
      </w:rPr>
    </w:lvl>
    <w:lvl w:ilvl="5" w:tplc="CA8273A0" w:tentative="1">
      <w:start w:val="1"/>
      <w:numFmt w:val="bullet"/>
      <w:lvlText w:val=""/>
      <w:lvlJc w:val="left"/>
      <w:pPr>
        <w:ind w:left="4320" w:hanging="360"/>
      </w:pPr>
      <w:rPr>
        <w:rFonts w:ascii="Wingdings" w:hAnsi="Wingdings" w:hint="default"/>
      </w:rPr>
    </w:lvl>
    <w:lvl w:ilvl="6" w:tplc="1BEA2CAE" w:tentative="1">
      <w:start w:val="1"/>
      <w:numFmt w:val="bullet"/>
      <w:lvlText w:val=""/>
      <w:lvlJc w:val="left"/>
      <w:pPr>
        <w:ind w:left="5040" w:hanging="360"/>
      </w:pPr>
      <w:rPr>
        <w:rFonts w:ascii="Symbol" w:hAnsi="Symbol" w:hint="default"/>
      </w:rPr>
    </w:lvl>
    <w:lvl w:ilvl="7" w:tplc="983E165A" w:tentative="1">
      <w:start w:val="1"/>
      <w:numFmt w:val="bullet"/>
      <w:lvlText w:val="o"/>
      <w:lvlJc w:val="left"/>
      <w:pPr>
        <w:ind w:left="5760" w:hanging="360"/>
      </w:pPr>
      <w:rPr>
        <w:rFonts w:ascii="Courier New" w:hAnsi="Courier New" w:cs="Courier New" w:hint="default"/>
      </w:rPr>
    </w:lvl>
    <w:lvl w:ilvl="8" w:tplc="026E9CD2" w:tentative="1">
      <w:start w:val="1"/>
      <w:numFmt w:val="bullet"/>
      <w:lvlText w:val=""/>
      <w:lvlJc w:val="left"/>
      <w:pPr>
        <w:ind w:left="6480" w:hanging="360"/>
      </w:pPr>
      <w:rPr>
        <w:rFonts w:ascii="Wingdings" w:hAnsi="Wingdings" w:hint="default"/>
      </w:rPr>
    </w:lvl>
  </w:abstractNum>
  <w:abstractNum w:abstractNumId="9" w15:restartNumberingAfterBreak="0">
    <w:nsid w:val="33E631C3"/>
    <w:multiLevelType w:val="hybridMultilevel"/>
    <w:tmpl w:val="87BA88F2"/>
    <w:lvl w:ilvl="0" w:tplc="6C9C3BAE">
      <w:start w:val="1"/>
      <w:numFmt w:val="bullet"/>
      <w:lvlText w:val=""/>
      <w:lvlJc w:val="left"/>
      <w:pPr>
        <w:ind w:left="1066" w:hanging="360"/>
      </w:pPr>
      <w:rPr>
        <w:rFonts w:ascii="Symbol" w:hAnsi="Symbol" w:hint="default"/>
      </w:rPr>
    </w:lvl>
    <w:lvl w:ilvl="1" w:tplc="E8F8232E">
      <w:start w:val="1"/>
      <w:numFmt w:val="bullet"/>
      <w:lvlText w:val="o"/>
      <w:lvlJc w:val="left"/>
      <w:pPr>
        <w:ind w:left="1786" w:hanging="360"/>
      </w:pPr>
      <w:rPr>
        <w:rFonts w:ascii="Courier New" w:hAnsi="Courier New" w:cs="Courier New" w:hint="default"/>
      </w:rPr>
    </w:lvl>
    <w:lvl w:ilvl="2" w:tplc="093C8BEE" w:tentative="1">
      <w:start w:val="1"/>
      <w:numFmt w:val="bullet"/>
      <w:lvlText w:val=""/>
      <w:lvlJc w:val="left"/>
      <w:pPr>
        <w:ind w:left="2506" w:hanging="360"/>
      </w:pPr>
      <w:rPr>
        <w:rFonts w:ascii="Wingdings" w:hAnsi="Wingdings" w:hint="default"/>
      </w:rPr>
    </w:lvl>
    <w:lvl w:ilvl="3" w:tplc="AA46C4BE" w:tentative="1">
      <w:start w:val="1"/>
      <w:numFmt w:val="bullet"/>
      <w:lvlText w:val=""/>
      <w:lvlJc w:val="left"/>
      <w:pPr>
        <w:ind w:left="3226" w:hanging="360"/>
      </w:pPr>
      <w:rPr>
        <w:rFonts w:ascii="Symbol" w:hAnsi="Symbol" w:hint="default"/>
      </w:rPr>
    </w:lvl>
    <w:lvl w:ilvl="4" w:tplc="273A3F62" w:tentative="1">
      <w:start w:val="1"/>
      <w:numFmt w:val="bullet"/>
      <w:lvlText w:val="o"/>
      <w:lvlJc w:val="left"/>
      <w:pPr>
        <w:ind w:left="3946" w:hanging="360"/>
      </w:pPr>
      <w:rPr>
        <w:rFonts w:ascii="Courier New" w:hAnsi="Courier New" w:cs="Courier New" w:hint="default"/>
      </w:rPr>
    </w:lvl>
    <w:lvl w:ilvl="5" w:tplc="F650FACA" w:tentative="1">
      <w:start w:val="1"/>
      <w:numFmt w:val="bullet"/>
      <w:lvlText w:val=""/>
      <w:lvlJc w:val="left"/>
      <w:pPr>
        <w:ind w:left="4666" w:hanging="360"/>
      </w:pPr>
      <w:rPr>
        <w:rFonts w:ascii="Wingdings" w:hAnsi="Wingdings" w:hint="default"/>
      </w:rPr>
    </w:lvl>
    <w:lvl w:ilvl="6" w:tplc="A3DE0536" w:tentative="1">
      <w:start w:val="1"/>
      <w:numFmt w:val="bullet"/>
      <w:lvlText w:val=""/>
      <w:lvlJc w:val="left"/>
      <w:pPr>
        <w:ind w:left="5386" w:hanging="360"/>
      </w:pPr>
      <w:rPr>
        <w:rFonts w:ascii="Symbol" w:hAnsi="Symbol" w:hint="default"/>
      </w:rPr>
    </w:lvl>
    <w:lvl w:ilvl="7" w:tplc="3DD205D2" w:tentative="1">
      <w:start w:val="1"/>
      <w:numFmt w:val="bullet"/>
      <w:lvlText w:val="o"/>
      <w:lvlJc w:val="left"/>
      <w:pPr>
        <w:ind w:left="6106" w:hanging="360"/>
      </w:pPr>
      <w:rPr>
        <w:rFonts w:ascii="Courier New" w:hAnsi="Courier New" w:cs="Courier New" w:hint="default"/>
      </w:rPr>
    </w:lvl>
    <w:lvl w:ilvl="8" w:tplc="A634C140" w:tentative="1">
      <w:start w:val="1"/>
      <w:numFmt w:val="bullet"/>
      <w:lvlText w:val=""/>
      <w:lvlJc w:val="left"/>
      <w:pPr>
        <w:ind w:left="6826" w:hanging="360"/>
      </w:pPr>
      <w:rPr>
        <w:rFonts w:ascii="Wingdings" w:hAnsi="Wingdings" w:hint="default"/>
      </w:rPr>
    </w:lvl>
  </w:abstractNum>
  <w:abstractNum w:abstractNumId="10" w15:restartNumberingAfterBreak="0">
    <w:nsid w:val="37CA73A2"/>
    <w:multiLevelType w:val="hybridMultilevel"/>
    <w:tmpl w:val="BC689848"/>
    <w:lvl w:ilvl="0" w:tplc="29E6B81A">
      <w:start w:val="1"/>
      <w:numFmt w:val="bullet"/>
      <w:lvlText w:val=""/>
      <w:lvlJc w:val="left"/>
      <w:pPr>
        <w:ind w:left="360" w:hanging="360"/>
      </w:pPr>
      <w:rPr>
        <w:rFonts w:ascii="Wingdings" w:hAnsi="Wingdings" w:hint="default"/>
        <w:sz w:val="20"/>
        <w:szCs w:val="20"/>
      </w:rPr>
    </w:lvl>
    <w:lvl w:ilvl="1" w:tplc="4C2457BA" w:tentative="1">
      <w:start w:val="1"/>
      <w:numFmt w:val="bullet"/>
      <w:lvlText w:val="o"/>
      <w:lvlJc w:val="left"/>
      <w:pPr>
        <w:ind w:left="1440" w:hanging="360"/>
      </w:pPr>
      <w:rPr>
        <w:rFonts w:ascii="Courier New" w:hAnsi="Courier New" w:cs="Courier New" w:hint="default"/>
      </w:rPr>
    </w:lvl>
    <w:lvl w:ilvl="2" w:tplc="0E2CF842" w:tentative="1">
      <w:start w:val="1"/>
      <w:numFmt w:val="bullet"/>
      <w:lvlText w:val=""/>
      <w:lvlJc w:val="left"/>
      <w:pPr>
        <w:ind w:left="2160" w:hanging="360"/>
      </w:pPr>
      <w:rPr>
        <w:rFonts w:ascii="Wingdings" w:hAnsi="Wingdings" w:hint="default"/>
      </w:rPr>
    </w:lvl>
    <w:lvl w:ilvl="3" w:tplc="97807DD8" w:tentative="1">
      <w:start w:val="1"/>
      <w:numFmt w:val="bullet"/>
      <w:lvlText w:val=""/>
      <w:lvlJc w:val="left"/>
      <w:pPr>
        <w:ind w:left="2880" w:hanging="360"/>
      </w:pPr>
      <w:rPr>
        <w:rFonts w:ascii="Symbol" w:hAnsi="Symbol" w:hint="default"/>
      </w:rPr>
    </w:lvl>
    <w:lvl w:ilvl="4" w:tplc="47C23546" w:tentative="1">
      <w:start w:val="1"/>
      <w:numFmt w:val="bullet"/>
      <w:lvlText w:val="o"/>
      <w:lvlJc w:val="left"/>
      <w:pPr>
        <w:ind w:left="3600" w:hanging="360"/>
      </w:pPr>
      <w:rPr>
        <w:rFonts w:ascii="Courier New" w:hAnsi="Courier New" w:cs="Courier New" w:hint="default"/>
      </w:rPr>
    </w:lvl>
    <w:lvl w:ilvl="5" w:tplc="3BBE6E24" w:tentative="1">
      <w:start w:val="1"/>
      <w:numFmt w:val="bullet"/>
      <w:lvlText w:val=""/>
      <w:lvlJc w:val="left"/>
      <w:pPr>
        <w:ind w:left="4320" w:hanging="360"/>
      </w:pPr>
      <w:rPr>
        <w:rFonts w:ascii="Wingdings" w:hAnsi="Wingdings" w:hint="default"/>
      </w:rPr>
    </w:lvl>
    <w:lvl w:ilvl="6" w:tplc="F056D596" w:tentative="1">
      <w:start w:val="1"/>
      <w:numFmt w:val="bullet"/>
      <w:lvlText w:val=""/>
      <w:lvlJc w:val="left"/>
      <w:pPr>
        <w:ind w:left="5040" w:hanging="360"/>
      </w:pPr>
      <w:rPr>
        <w:rFonts w:ascii="Symbol" w:hAnsi="Symbol" w:hint="default"/>
      </w:rPr>
    </w:lvl>
    <w:lvl w:ilvl="7" w:tplc="81984D86" w:tentative="1">
      <w:start w:val="1"/>
      <w:numFmt w:val="bullet"/>
      <w:lvlText w:val="o"/>
      <w:lvlJc w:val="left"/>
      <w:pPr>
        <w:ind w:left="5760" w:hanging="360"/>
      </w:pPr>
      <w:rPr>
        <w:rFonts w:ascii="Courier New" w:hAnsi="Courier New" w:cs="Courier New" w:hint="default"/>
      </w:rPr>
    </w:lvl>
    <w:lvl w:ilvl="8" w:tplc="62ACEE1C" w:tentative="1">
      <w:start w:val="1"/>
      <w:numFmt w:val="bullet"/>
      <w:lvlText w:val=""/>
      <w:lvlJc w:val="left"/>
      <w:pPr>
        <w:ind w:left="6480" w:hanging="360"/>
      </w:pPr>
      <w:rPr>
        <w:rFonts w:ascii="Wingdings" w:hAnsi="Wingdings" w:hint="default"/>
      </w:rPr>
    </w:lvl>
  </w:abstractNum>
  <w:abstractNum w:abstractNumId="11" w15:restartNumberingAfterBreak="0">
    <w:nsid w:val="4049660E"/>
    <w:multiLevelType w:val="hybridMultilevel"/>
    <w:tmpl w:val="334EA706"/>
    <w:lvl w:ilvl="0" w:tplc="3400703C">
      <w:start w:val="1"/>
      <w:numFmt w:val="bullet"/>
      <w:lvlText w:val=""/>
      <w:lvlJc w:val="left"/>
      <w:pPr>
        <w:ind w:left="360" w:hanging="360"/>
      </w:pPr>
      <w:rPr>
        <w:rFonts w:ascii="Symbol" w:hAnsi="Symbol" w:hint="default"/>
      </w:rPr>
    </w:lvl>
    <w:lvl w:ilvl="1" w:tplc="24F8B19E" w:tentative="1">
      <w:start w:val="1"/>
      <w:numFmt w:val="bullet"/>
      <w:lvlText w:val="o"/>
      <w:lvlJc w:val="left"/>
      <w:pPr>
        <w:ind w:left="1080" w:hanging="360"/>
      </w:pPr>
      <w:rPr>
        <w:rFonts w:ascii="Courier New" w:hAnsi="Courier New" w:cs="Courier New" w:hint="default"/>
      </w:rPr>
    </w:lvl>
    <w:lvl w:ilvl="2" w:tplc="6D304B24" w:tentative="1">
      <w:start w:val="1"/>
      <w:numFmt w:val="bullet"/>
      <w:lvlText w:val=""/>
      <w:lvlJc w:val="left"/>
      <w:pPr>
        <w:ind w:left="1800" w:hanging="360"/>
      </w:pPr>
      <w:rPr>
        <w:rFonts w:ascii="Wingdings" w:hAnsi="Wingdings" w:hint="default"/>
      </w:rPr>
    </w:lvl>
    <w:lvl w:ilvl="3" w:tplc="02B07070" w:tentative="1">
      <w:start w:val="1"/>
      <w:numFmt w:val="bullet"/>
      <w:lvlText w:val=""/>
      <w:lvlJc w:val="left"/>
      <w:pPr>
        <w:ind w:left="2520" w:hanging="360"/>
      </w:pPr>
      <w:rPr>
        <w:rFonts w:ascii="Symbol" w:hAnsi="Symbol" w:hint="default"/>
      </w:rPr>
    </w:lvl>
    <w:lvl w:ilvl="4" w:tplc="D318C9B4" w:tentative="1">
      <w:start w:val="1"/>
      <w:numFmt w:val="bullet"/>
      <w:lvlText w:val="o"/>
      <w:lvlJc w:val="left"/>
      <w:pPr>
        <w:ind w:left="3240" w:hanging="360"/>
      </w:pPr>
      <w:rPr>
        <w:rFonts w:ascii="Courier New" w:hAnsi="Courier New" w:cs="Courier New" w:hint="default"/>
      </w:rPr>
    </w:lvl>
    <w:lvl w:ilvl="5" w:tplc="B68CB2B8" w:tentative="1">
      <w:start w:val="1"/>
      <w:numFmt w:val="bullet"/>
      <w:lvlText w:val=""/>
      <w:lvlJc w:val="left"/>
      <w:pPr>
        <w:ind w:left="3960" w:hanging="360"/>
      </w:pPr>
      <w:rPr>
        <w:rFonts w:ascii="Wingdings" w:hAnsi="Wingdings" w:hint="default"/>
      </w:rPr>
    </w:lvl>
    <w:lvl w:ilvl="6" w:tplc="E4121960" w:tentative="1">
      <w:start w:val="1"/>
      <w:numFmt w:val="bullet"/>
      <w:lvlText w:val=""/>
      <w:lvlJc w:val="left"/>
      <w:pPr>
        <w:ind w:left="4680" w:hanging="360"/>
      </w:pPr>
      <w:rPr>
        <w:rFonts w:ascii="Symbol" w:hAnsi="Symbol" w:hint="default"/>
      </w:rPr>
    </w:lvl>
    <w:lvl w:ilvl="7" w:tplc="DD1E536C" w:tentative="1">
      <w:start w:val="1"/>
      <w:numFmt w:val="bullet"/>
      <w:lvlText w:val="o"/>
      <w:lvlJc w:val="left"/>
      <w:pPr>
        <w:ind w:left="5400" w:hanging="360"/>
      </w:pPr>
      <w:rPr>
        <w:rFonts w:ascii="Courier New" w:hAnsi="Courier New" w:cs="Courier New" w:hint="default"/>
      </w:rPr>
    </w:lvl>
    <w:lvl w:ilvl="8" w:tplc="DBC49124" w:tentative="1">
      <w:start w:val="1"/>
      <w:numFmt w:val="bullet"/>
      <w:lvlText w:val=""/>
      <w:lvlJc w:val="left"/>
      <w:pPr>
        <w:ind w:left="6120" w:hanging="360"/>
      </w:pPr>
      <w:rPr>
        <w:rFonts w:ascii="Wingdings" w:hAnsi="Wingdings" w:hint="default"/>
      </w:rPr>
    </w:lvl>
  </w:abstractNum>
  <w:abstractNum w:abstractNumId="12" w15:restartNumberingAfterBreak="0">
    <w:nsid w:val="40622118"/>
    <w:multiLevelType w:val="multilevel"/>
    <w:tmpl w:val="F492126A"/>
    <w:styleLink w:val="BMListNumbers"/>
    <w:lvl w:ilvl="0">
      <w:start w:val="1"/>
      <w:numFmt w:val="decimal"/>
      <w:pStyle w:val="Listennummer"/>
      <w:lvlText w:val="%1."/>
      <w:lvlJc w:val="left"/>
      <w:pPr>
        <w:tabs>
          <w:tab w:val="num" w:pos="709"/>
        </w:tabs>
        <w:ind w:left="709" w:hanging="709"/>
      </w:pPr>
      <w:rPr>
        <w:rFonts w:hint="default"/>
      </w:rPr>
    </w:lvl>
    <w:lvl w:ilvl="1">
      <w:start w:val="1"/>
      <w:numFmt w:val="lowerLetter"/>
      <w:lvlRestart w:val="0"/>
      <w:pStyle w:val="Listennummer2"/>
      <w:lvlText w:val="(%2)"/>
      <w:lvlJc w:val="left"/>
      <w:pPr>
        <w:tabs>
          <w:tab w:val="num" w:pos="1418"/>
        </w:tabs>
        <w:ind w:left="1418" w:hanging="709"/>
      </w:pPr>
      <w:rPr>
        <w:rFonts w:hint="default"/>
      </w:rPr>
    </w:lvl>
    <w:lvl w:ilvl="2">
      <w:start w:val="1"/>
      <w:numFmt w:val="lowerRoman"/>
      <w:lvlRestart w:val="0"/>
      <w:pStyle w:val="Listennummer3"/>
      <w:lvlText w:val="(%3)"/>
      <w:lvlJc w:val="left"/>
      <w:pPr>
        <w:tabs>
          <w:tab w:val="num" w:pos="2126"/>
        </w:tabs>
        <w:ind w:left="2126" w:hanging="708"/>
      </w:pPr>
      <w:rPr>
        <w:rFonts w:hint="default"/>
      </w:rPr>
    </w:lvl>
    <w:lvl w:ilvl="3">
      <w:start w:val="1"/>
      <w:numFmt w:val="upperLetter"/>
      <w:lvlRestart w:val="0"/>
      <w:pStyle w:val="Listennumm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44C468A0"/>
    <w:multiLevelType w:val="hybridMultilevel"/>
    <w:tmpl w:val="391E7EC0"/>
    <w:lvl w:ilvl="0" w:tplc="AE8E0C08">
      <w:start w:val="1"/>
      <w:numFmt w:val="bullet"/>
      <w:lvlText w:val=""/>
      <w:lvlJc w:val="left"/>
      <w:pPr>
        <w:ind w:left="360" w:hanging="360"/>
      </w:pPr>
      <w:rPr>
        <w:rFonts w:ascii="Symbol" w:hAnsi="Symbol" w:hint="default"/>
      </w:rPr>
    </w:lvl>
    <w:lvl w:ilvl="1" w:tplc="EB3AC3A0" w:tentative="1">
      <w:start w:val="1"/>
      <w:numFmt w:val="bullet"/>
      <w:lvlText w:val="o"/>
      <w:lvlJc w:val="left"/>
      <w:pPr>
        <w:ind w:left="1080" w:hanging="360"/>
      </w:pPr>
      <w:rPr>
        <w:rFonts w:ascii="Courier New" w:hAnsi="Courier New" w:cs="Courier New" w:hint="default"/>
      </w:rPr>
    </w:lvl>
    <w:lvl w:ilvl="2" w:tplc="5B5AF690" w:tentative="1">
      <w:start w:val="1"/>
      <w:numFmt w:val="bullet"/>
      <w:lvlText w:val=""/>
      <w:lvlJc w:val="left"/>
      <w:pPr>
        <w:ind w:left="1800" w:hanging="360"/>
      </w:pPr>
      <w:rPr>
        <w:rFonts w:ascii="Wingdings" w:hAnsi="Wingdings" w:hint="default"/>
      </w:rPr>
    </w:lvl>
    <w:lvl w:ilvl="3" w:tplc="94725742" w:tentative="1">
      <w:start w:val="1"/>
      <w:numFmt w:val="bullet"/>
      <w:lvlText w:val=""/>
      <w:lvlJc w:val="left"/>
      <w:pPr>
        <w:ind w:left="2520" w:hanging="360"/>
      </w:pPr>
      <w:rPr>
        <w:rFonts w:ascii="Symbol" w:hAnsi="Symbol" w:hint="default"/>
      </w:rPr>
    </w:lvl>
    <w:lvl w:ilvl="4" w:tplc="1010925A" w:tentative="1">
      <w:start w:val="1"/>
      <w:numFmt w:val="bullet"/>
      <w:lvlText w:val="o"/>
      <w:lvlJc w:val="left"/>
      <w:pPr>
        <w:ind w:left="3240" w:hanging="360"/>
      </w:pPr>
      <w:rPr>
        <w:rFonts w:ascii="Courier New" w:hAnsi="Courier New" w:cs="Courier New" w:hint="default"/>
      </w:rPr>
    </w:lvl>
    <w:lvl w:ilvl="5" w:tplc="177400C8" w:tentative="1">
      <w:start w:val="1"/>
      <w:numFmt w:val="bullet"/>
      <w:lvlText w:val=""/>
      <w:lvlJc w:val="left"/>
      <w:pPr>
        <w:ind w:left="3960" w:hanging="360"/>
      </w:pPr>
      <w:rPr>
        <w:rFonts w:ascii="Wingdings" w:hAnsi="Wingdings" w:hint="default"/>
      </w:rPr>
    </w:lvl>
    <w:lvl w:ilvl="6" w:tplc="7A36EDA0" w:tentative="1">
      <w:start w:val="1"/>
      <w:numFmt w:val="bullet"/>
      <w:lvlText w:val=""/>
      <w:lvlJc w:val="left"/>
      <w:pPr>
        <w:ind w:left="4680" w:hanging="360"/>
      </w:pPr>
      <w:rPr>
        <w:rFonts w:ascii="Symbol" w:hAnsi="Symbol" w:hint="default"/>
      </w:rPr>
    </w:lvl>
    <w:lvl w:ilvl="7" w:tplc="9B800F1E" w:tentative="1">
      <w:start w:val="1"/>
      <w:numFmt w:val="bullet"/>
      <w:lvlText w:val="o"/>
      <w:lvlJc w:val="left"/>
      <w:pPr>
        <w:ind w:left="5400" w:hanging="360"/>
      </w:pPr>
      <w:rPr>
        <w:rFonts w:ascii="Courier New" w:hAnsi="Courier New" w:cs="Courier New" w:hint="default"/>
      </w:rPr>
    </w:lvl>
    <w:lvl w:ilvl="8" w:tplc="5F78DF56" w:tentative="1">
      <w:start w:val="1"/>
      <w:numFmt w:val="bullet"/>
      <w:lvlText w:val=""/>
      <w:lvlJc w:val="left"/>
      <w:pPr>
        <w:ind w:left="6120" w:hanging="360"/>
      </w:pPr>
      <w:rPr>
        <w:rFonts w:ascii="Wingdings" w:hAnsi="Wingdings" w:hint="default"/>
      </w:rPr>
    </w:lvl>
  </w:abstractNum>
  <w:abstractNum w:abstractNumId="14" w15:restartNumberingAfterBreak="0">
    <w:nsid w:val="48FC3910"/>
    <w:multiLevelType w:val="multilevel"/>
    <w:tmpl w:val="7B24B224"/>
    <w:numStyleLink w:val="BMHeadings"/>
  </w:abstractNum>
  <w:abstractNum w:abstractNumId="15" w15:restartNumberingAfterBreak="0">
    <w:nsid w:val="4BD730E1"/>
    <w:multiLevelType w:val="multilevel"/>
    <w:tmpl w:val="27E280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HeadingStyle3i"/>
      <w:lvlText w:val="(%3)"/>
      <w:lvlJc w:val="left"/>
      <w:pPr>
        <w:ind w:left="720" w:hanging="72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52223707"/>
    <w:multiLevelType w:val="hybridMultilevel"/>
    <w:tmpl w:val="AD9CD9B4"/>
    <w:lvl w:ilvl="0" w:tplc="3EC0AEEC">
      <w:start w:val="1"/>
      <w:numFmt w:val="bullet"/>
      <w:lvlText w:val=""/>
      <w:lvlJc w:val="left"/>
      <w:pPr>
        <w:ind w:left="720" w:hanging="360"/>
      </w:pPr>
      <w:rPr>
        <w:rFonts w:ascii="Symbol" w:hAnsi="Symbol" w:hint="default"/>
      </w:rPr>
    </w:lvl>
    <w:lvl w:ilvl="1" w:tplc="36F4B000" w:tentative="1">
      <w:start w:val="1"/>
      <w:numFmt w:val="bullet"/>
      <w:lvlText w:val="o"/>
      <w:lvlJc w:val="left"/>
      <w:pPr>
        <w:ind w:left="1440" w:hanging="360"/>
      </w:pPr>
      <w:rPr>
        <w:rFonts w:ascii="Courier New" w:hAnsi="Courier New" w:cs="Courier New" w:hint="default"/>
      </w:rPr>
    </w:lvl>
    <w:lvl w:ilvl="2" w:tplc="81A4ECEC" w:tentative="1">
      <w:start w:val="1"/>
      <w:numFmt w:val="bullet"/>
      <w:lvlText w:val=""/>
      <w:lvlJc w:val="left"/>
      <w:pPr>
        <w:ind w:left="2160" w:hanging="360"/>
      </w:pPr>
      <w:rPr>
        <w:rFonts w:ascii="Wingdings" w:hAnsi="Wingdings" w:hint="default"/>
      </w:rPr>
    </w:lvl>
    <w:lvl w:ilvl="3" w:tplc="C666C520" w:tentative="1">
      <w:start w:val="1"/>
      <w:numFmt w:val="bullet"/>
      <w:lvlText w:val=""/>
      <w:lvlJc w:val="left"/>
      <w:pPr>
        <w:ind w:left="2880" w:hanging="360"/>
      </w:pPr>
      <w:rPr>
        <w:rFonts w:ascii="Symbol" w:hAnsi="Symbol" w:hint="default"/>
      </w:rPr>
    </w:lvl>
    <w:lvl w:ilvl="4" w:tplc="138E7870" w:tentative="1">
      <w:start w:val="1"/>
      <w:numFmt w:val="bullet"/>
      <w:lvlText w:val="o"/>
      <w:lvlJc w:val="left"/>
      <w:pPr>
        <w:ind w:left="3600" w:hanging="360"/>
      </w:pPr>
      <w:rPr>
        <w:rFonts w:ascii="Courier New" w:hAnsi="Courier New" w:cs="Courier New" w:hint="default"/>
      </w:rPr>
    </w:lvl>
    <w:lvl w:ilvl="5" w:tplc="00B6C252" w:tentative="1">
      <w:start w:val="1"/>
      <w:numFmt w:val="bullet"/>
      <w:lvlText w:val=""/>
      <w:lvlJc w:val="left"/>
      <w:pPr>
        <w:ind w:left="4320" w:hanging="360"/>
      </w:pPr>
      <w:rPr>
        <w:rFonts w:ascii="Wingdings" w:hAnsi="Wingdings" w:hint="default"/>
      </w:rPr>
    </w:lvl>
    <w:lvl w:ilvl="6" w:tplc="75E2F29A" w:tentative="1">
      <w:start w:val="1"/>
      <w:numFmt w:val="bullet"/>
      <w:lvlText w:val=""/>
      <w:lvlJc w:val="left"/>
      <w:pPr>
        <w:ind w:left="5040" w:hanging="360"/>
      </w:pPr>
      <w:rPr>
        <w:rFonts w:ascii="Symbol" w:hAnsi="Symbol" w:hint="default"/>
      </w:rPr>
    </w:lvl>
    <w:lvl w:ilvl="7" w:tplc="B442C750" w:tentative="1">
      <w:start w:val="1"/>
      <w:numFmt w:val="bullet"/>
      <w:lvlText w:val="o"/>
      <w:lvlJc w:val="left"/>
      <w:pPr>
        <w:ind w:left="5760" w:hanging="360"/>
      </w:pPr>
      <w:rPr>
        <w:rFonts w:ascii="Courier New" w:hAnsi="Courier New" w:cs="Courier New" w:hint="default"/>
      </w:rPr>
    </w:lvl>
    <w:lvl w:ilvl="8" w:tplc="BA24694A" w:tentative="1">
      <w:start w:val="1"/>
      <w:numFmt w:val="bullet"/>
      <w:lvlText w:val=""/>
      <w:lvlJc w:val="left"/>
      <w:pPr>
        <w:ind w:left="6480" w:hanging="360"/>
      </w:pPr>
      <w:rPr>
        <w:rFonts w:ascii="Wingdings" w:hAnsi="Wingdings" w:hint="default"/>
      </w:rPr>
    </w:lvl>
  </w:abstractNum>
  <w:abstractNum w:abstractNumId="18" w15:restartNumberingAfterBreak="0">
    <w:nsid w:val="59CB0C39"/>
    <w:multiLevelType w:val="hybridMultilevel"/>
    <w:tmpl w:val="49DE5EFA"/>
    <w:lvl w:ilvl="0" w:tplc="2C2CFCC2">
      <w:start w:val="1"/>
      <w:numFmt w:val="bullet"/>
      <w:lvlText w:val=""/>
      <w:lvlJc w:val="left"/>
      <w:pPr>
        <w:ind w:left="720" w:hanging="360"/>
      </w:pPr>
      <w:rPr>
        <w:rFonts w:ascii="Symbol" w:hAnsi="Symbol" w:hint="default"/>
      </w:rPr>
    </w:lvl>
    <w:lvl w:ilvl="1" w:tplc="451A54E4" w:tentative="1">
      <w:start w:val="1"/>
      <w:numFmt w:val="bullet"/>
      <w:lvlText w:val="o"/>
      <w:lvlJc w:val="left"/>
      <w:pPr>
        <w:ind w:left="1440" w:hanging="360"/>
      </w:pPr>
      <w:rPr>
        <w:rFonts w:ascii="Courier New" w:hAnsi="Courier New" w:cs="Courier New" w:hint="default"/>
      </w:rPr>
    </w:lvl>
    <w:lvl w:ilvl="2" w:tplc="36FE1C26" w:tentative="1">
      <w:start w:val="1"/>
      <w:numFmt w:val="bullet"/>
      <w:lvlText w:val=""/>
      <w:lvlJc w:val="left"/>
      <w:pPr>
        <w:ind w:left="2160" w:hanging="360"/>
      </w:pPr>
      <w:rPr>
        <w:rFonts w:ascii="Wingdings" w:hAnsi="Wingdings" w:hint="default"/>
      </w:rPr>
    </w:lvl>
    <w:lvl w:ilvl="3" w:tplc="1DC2E592" w:tentative="1">
      <w:start w:val="1"/>
      <w:numFmt w:val="bullet"/>
      <w:lvlText w:val=""/>
      <w:lvlJc w:val="left"/>
      <w:pPr>
        <w:ind w:left="2880" w:hanging="360"/>
      </w:pPr>
      <w:rPr>
        <w:rFonts w:ascii="Symbol" w:hAnsi="Symbol" w:hint="default"/>
      </w:rPr>
    </w:lvl>
    <w:lvl w:ilvl="4" w:tplc="994C9F1A" w:tentative="1">
      <w:start w:val="1"/>
      <w:numFmt w:val="bullet"/>
      <w:lvlText w:val="o"/>
      <w:lvlJc w:val="left"/>
      <w:pPr>
        <w:ind w:left="3600" w:hanging="360"/>
      </w:pPr>
      <w:rPr>
        <w:rFonts w:ascii="Courier New" w:hAnsi="Courier New" w:cs="Courier New" w:hint="default"/>
      </w:rPr>
    </w:lvl>
    <w:lvl w:ilvl="5" w:tplc="570CD5BA" w:tentative="1">
      <w:start w:val="1"/>
      <w:numFmt w:val="bullet"/>
      <w:lvlText w:val=""/>
      <w:lvlJc w:val="left"/>
      <w:pPr>
        <w:ind w:left="4320" w:hanging="360"/>
      </w:pPr>
      <w:rPr>
        <w:rFonts w:ascii="Wingdings" w:hAnsi="Wingdings" w:hint="default"/>
      </w:rPr>
    </w:lvl>
    <w:lvl w:ilvl="6" w:tplc="D44881F8" w:tentative="1">
      <w:start w:val="1"/>
      <w:numFmt w:val="bullet"/>
      <w:lvlText w:val=""/>
      <w:lvlJc w:val="left"/>
      <w:pPr>
        <w:ind w:left="5040" w:hanging="360"/>
      </w:pPr>
      <w:rPr>
        <w:rFonts w:ascii="Symbol" w:hAnsi="Symbol" w:hint="default"/>
      </w:rPr>
    </w:lvl>
    <w:lvl w:ilvl="7" w:tplc="9FB2EB4A" w:tentative="1">
      <w:start w:val="1"/>
      <w:numFmt w:val="bullet"/>
      <w:lvlText w:val="o"/>
      <w:lvlJc w:val="left"/>
      <w:pPr>
        <w:ind w:left="5760" w:hanging="360"/>
      </w:pPr>
      <w:rPr>
        <w:rFonts w:ascii="Courier New" w:hAnsi="Courier New" w:cs="Courier New" w:hint="default"/>
      </w:rPr>
    </w:lvl>
    <w:lvl w:ilvl="8" w:tplc="37FAFADE" w:tentative="1">
      <w:start w:val="1"/>
      <w:numFmt w:val="bullet"/>
      <w:lvlText w:val=""/>
      <w:lvlJc w:val="left"/>
      <w:pPr>
        <w:ind w:left="6480" w:hanging="360"/>
      </w:pPr>
      <w:rPr>
        <w:rFonts w:ascii="Wingdings" w:hAnsi="Wingdings" w:hint="default"/>
      </w:rPr>
    </w:lvl>
  </w:abstractNum>
  <w:abstractNum w:abstractNumId="19" w15:restartNumberingAfterBreak="0">
    <w:nsid w:val="5D3867F6"/>
    <w:multiLevelType w:val="hybridMultilevel"/>
    <w:tmpl w:val="1BCEEF14"/>
    <w:lvl w:ilvl="0" w:tplc="0292E722">
      <w:start w:val="1"/>
      <w:numFmt w:val="bullet"/>
      <w:pStyle w:val="Bullet1"/>
      <w:lvlText w:val=""/>
      <w:lvlJc w:val="left"/>
      <w:pPr>
        <w:tabs>
          <w:tab w:val="num" w:pos="709"/>
        </w:tabs>
        <w:ind w:left="709" w:hanging="709"/>
      </w:pPr>
      <w:rPr>
        <w:rFonts w:ascii="Symbol" w:hAnsi="Symbol" w:hint="default"/>
      </w:rPr>
    </w:lvl>
    <w:lvl w:ilvl="1" w:tplc="C1F4394E" w:tentative="1">
      <w:start w:val="1"/>
      <w:numFmt w:val="bullet"/>
      <w:lvlText w:val="o"/>
      <w:lvlJc w:val="left"/>
      <w:pPr>
        <w:tabs>
          <w:tab w:val="num" w:pos="1440"/>
        </w:tabs>
        <w:ind w:left="1440" w:hanging="360"/>
      </w:pPr>
      <w:rPr>
        <w:rFonts w:ascii="Courier New" w:hAnsi="Courier New" w:cs="Courier New" w:hint="default"/>
      </w:rPr>
    </w:lvl>
    <w:lvl w:ilvl="2" w:tplc="E9866346" w:tentative="1">
      <w:start w:val="1"/>
      <w:numFmt w:val="bullet"/>
      <w:lvlText w:val=""/>
      <w:lvlJc w:val="left"/>
      <w:pPr>
        <w:tabs>
          <w:tab w:val="num" w:pos="2160"/>
        </w:tabs>
        <w:ind w:left="2160" w:hanging="360"/>
      </w:pPr>
      <w:rPr>
        <w:rFonts w:ascii="Wingdings" w:hAnsi="Wingdings" w:hint="default"/>
      </w:rPr>
    </w:lvl>
    <w:lvl w:ilvl="3" w:tplc="FC588298" w:tentative="1">
      <w:start w:val="1"/>
      <w:numFmt w:val="bullet"/>
      <w:lvlText w:val=""/>
      <w:lvlJc w:val="left"/>
      <w:pPr>
        <w:tabs>
          <w:tab w:val="num" w:pos="2880"/>
        </w:tabs>
        <w:ind w:left="2880" w:hanging="360"/>
      </w:pPr>
      <w:rPr>
        <w:rFonts w:ascii="Symbol" w:hAnsi="Symbol" w:hint="default"/>
      </w:rPr>
    </w:lvl>
    <w:lvl w:ilvl="4" w:tplc="6FFED4EA" w:tentative="1">
      <w:start w:val="1"/>
      <w:numFmt w:val="bullet"/>
      <w:lvlText w:val="o"/>
      <w:lvlJc w:val="left"/>
      <w:pPr>
        <w:tabs>
          <w:tab w:val="num" w:pos="3600"/>
        </w:tabs>
        <w:ind w:left="3600" w:hanging="360"/>
      </w:pPr>
      <w:rPr>
        <w:rFonts w:ascii="Courier New" w:hAnsi="Courier New" w:cs="Courier New" w:hint="default"/>
      </w:rPr>
    </w:lvl>
    <w:lvl w:ilvl="5" w:tplc="B6C426D0" w:tentative="1">
      <w:start w:val="1"/>
      <w:numFmt w:val="bullet"/>
      <w:lvlText w:val=""/>
      <w:lvlJc w:val="left"/>
      <w:pPr>
        <w:tabs>
          <w:tab w:val="num" w:pos="4320"/>
        </w:tabs>
        <w:ind w:left="4320" w:hanging="360"/>
      </w:pPr>
      <w:rPr>
        <w:rFonts w:ascii="Wingdings" w:hAnsi="Wingdings" w:hint="default"/>
      </w:rPr>
    </w:lvl>
    <w:lvl w:ilvl="6" w:tplc="80220EA8" w:tentative="1">
      <w:start w:val="1"/>
      <w:numFmt w:val="bullet"/>
      <w:lvlText w:val=""/>
      <w:lvlJc w:val="left"/>
      <w:pPr>
        <w:tabs>
          <w:tab w:val="num" w:pos="5040"/>
        </w:tabs>
        <w:ind w:left="5040" w:hanging="360"/>
      </w:pPr>
      <w:rPr>
        <w:rFonts w:ascii="Symbol" w:hAnsi="Symbol" w:hint="default"/>
      </w:rPr>
    </w:lvl>
    <w:lvl w:ilvl="7" w:tplc="991A1372" w:tentative="1">
      <w:start w:val="1"/>
      <w:numFmt w:val="bullet"/>
      <w:lvlText w:val="o"/>
      <w:lvlJc w:val="left"/>
      <w:pPr>
        <w:tabs>
          <w:tab w:val="num" w:pos="5760"/>
        </w:tabs>
        <w:ind w:left="5760" w:hanging="360"/>
      </w:pPr>
      <w:rPr>
        <w:rFonts w:ascii="Courier New" w:hAnsi="Courier New" w:cs="Courier New" w:hint="default"/>
      </w:rPr>
    </w:lvl>
    <w:lvl w:ilvl="8" w:tplc="4E8838E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21" w15:restartNumberingAfterBreak="0">
    <w:nsid w:val="669A7484"/>
    <w:multiLevelType w:val="hybridMultilevel"/>
    <w:tmpl w:val="726E6334"/>
    <w:lvl w:ilvl="0" w:tplc="5718907A">
      <w:start w:val="1"/>
      <w:numFmt w:val="decimal"/>
      <w:lvlText w:val="%1."/>
      <w:lvlJc w:val="left"/>
      <w:pPr>
        <w:ind w:left="720" w:hanging="360"/>
      </w:pPr>
      <w:rPr>
        <w:rFonts w:hint="default"/>
        <w:b w:val="0"/>
      </w:rPr>
    </w:lvl>
    <w:lvl w:ilvl="1" w:tplc="14D239B0" w:tentative="1">
      <w:start w:val="1"/>
      <w:numFmt w:val="lowerLetter"/>
      <w:lvlText w:val="%2."/>
      <w:lvlJc w:val="left"/>
      <w:pPr>
        <w:ind w:left="1440" w:hanging="360"/>
      </w:pPr>
    </w:lvl>
    <w:lvl w:ilvl="2" w:tplc="6338B89E" w:tentative="1">
      <w:start w:val="1"/>
      <w:numFmt w:val="lowerRoman"/>
      <w:lvlText w:val="%3."/>
      <w:lvlJc w:val="right"/>
      <w:pPr>
        <w:ind w:left="2160" w:hanging="180"/>
      </w:pPr>
    </w:lvl>
    <w:lvl w:ilvl="3" w:tplc="F708AAE0" w:tentative="1">
      <w:start w:val="1"/>
      <w:numFmt w:val="decimal"/>
      <w:lvlText w:val="%4."/>
      <w:lvlJc w:val="left"/>
      <w:pPr>
        <w:ind w:left="2880" w:hanging="360"/>
      </w:pPr>
    </w:lvl>
    <w:lvl w:ilvl="4" w:tplc="E8F45A24" w:tentative="1">
      <w:start w:val="1"/>
      <w:numFmt w:val="lowerLetter"/>
      <w:lvlText w:val="%5."/>
      <w:lvlJc w:val="left"/>
      <w:pPr>
        <w:ind w:left="3600" w:hanging="360"/>
      </w:pPr>
    </w:lvl>
    <w:lvl w:ilvl="5" w:tplc="9C087F2A" w:tentative="1">
      <w:start w:val="1"/>
      <w:numFmt w:val="lowerRoman"/>
      <w:lvlText w:val="%6."/>
      <w:lvlJc w:val="right"/>
      <w:pPr>
        <w:ind w:left="4320" w:hanging="180"/>
      </w:pPr>
    </w:lvl>
    <w:lvl w:ilvl="6" w:tplc="DE34FC50" w:tentative="1">
      <w:start w:val="1"/>
      <w:numFmt w:val="decimal"/>
      <w:lvlText w:val="%7."/>
      <w:lvlJc w:val="left"/>
      <w:pPr>
        <w:ind w:left="5040" w:hanging="360"/>
      </w:pPr>
    </w:lvl>
    <w:lvl w:ilvl="7" w:tplc="193EB1C0" w:tentative="1">
      <w:start w:val="1"/>
      <w:numFmt w:val="lowerLetter"/>
      <w:lvlText w:val="%8."/>
      <w:lvlJc w:val="left"/>
      <w:pPr>
        <w:ind w:left="5760" w:hanging="360"/>
      </w:pPr>
    </w:lvl>
    <w:lvl w:ilvl="8" w:tplc="82BA8780" w:tentative="1">
      <w:start w:val="1"/>
      <w:numFmt w:val="lowerRoman"/>
      <w:lvlText w:val="%9."/>
      <w:lvlJc w:val="right"/>
      <w:pPr>
        <w:ind w:left="6480" w:hanging="180"/>
      </w:pPr>
    </w:lvl>
  </w:abstractNum>
  <w:abstractNum w:abstractNumId="22" w15:restartNumberingAfterBreak="0">
    <w:nsid w:val="6837472F"/>
    <w:multiLevelType w:val="hybridMultilevel"/>
    <w:tmpl w:val="41BC291A"/>
    <w:lvl w:ilvl="0" w:tplc="2E04989E">
      <w:start w:val="1"/>
      <w:numFmt w:val="bullet"/>
      <w:lvlText w:val=""/>
      <w:lvlJc w:val="left"/>
      <w:pPr>
        <w:ind w:left="720" w:hanging="360"/>
      </w:pPr>
      <w:rPr>
        <w:rFonts w:ascii="Symbol" w:hAnsi="Symbol" w:hint="default"/>
      </w:rPr>
    </w:lvl>
    <w:lvl w:ilvl="1" w:tplc="5FF0F4EC" w:tentative="1">
      <w:start w:val="1"/>
      <w:numFmt w:val="bullet"/>
      <w:lvlText w:val="o"/>
      <w:lvlJc w:val="left"/>
      <w:pPr>
        <w:ind w:left="1440" w:hanging="360"/>
      </w:pPr>
      <w:rPr>
        <w:rFonts w:ascii="Courier New" w:hAnsi="Courier New" w:cs="Courier New" w:hint="default"/>
      </w:rPr>
    </w:lvl>
    <w:lvl w:ilvl="2" w:tplc="95CE6646" w:tentative="1">
      <w:start w:val="1"/>
      <w:numFmt w:val="bullet"/>
      <w:lvlText w:val=""/>
      <w:lvlJc w:val="left"/>
      <w:pPr>
        <w:ind w:left="2160" w:hanging="360"/>
      </w:pPr>
      <w:rPr>
        <w:rFonts w:ascii="Wingdings" w:hAnsi="Wingdings" w:hint="default"/>
      </w:rPr>
    </w:lvl>
    <w:lvl w:ilvl="3" w:tplc="04FEFC84" w:tentative="1">
      <w:start w:val="1"/>
      <w:numFmt w:val="bullet"/>
      <w:lvlText w:val=""/>
      <w:lvlJc w:val="left"/>
      <w:pPr>
        <w:ind w:left="2880" w:hanging="360"/>
      </w:pPr>
      <w:rPr>
        <w:rFonts w:ascii="Symbol" w:hAnsi="Symbol" w:hint="default"/>
      </w:rPr>
    </w:lvl>
    <w:lvl w:ilvl="4" w:tplc="EC46D92A" w:tentative="1">
      <w:start w:val="1"/>
      <w:numFmt w:val="bullet"/>
      <w:lvlText w:val="o"/>
      <w:lvlJc w:val="left"/>
      <w:pPr>
        <w:ind w:left="3600" w:hanging="360"/>
      </w:pPr>
      <w:rPr>
        <w:rFonts w:ascii="Courier New" w:hAnsi="Courier New" w:cs="Courier New" w:hint="default"/>
      </w:rPr>
    </w:lvl>
    <w:lvl w:ilvl="5" w:tplc="A232EC32" w:tentative="1">
      <w:start w:val="1"/>
      <w:numFmt w:val="bullet"/>
      <w:lvlText w:val=""/>
      <w:lvlJc w:val="left"/>
      <w:pPr>
        <w:ind w:left="4320" w:hanging="360"/>
      </w:pPr>
      <w:rPr>
        <w:rFonts w:ascii="Wingdings" w:hAnsi="Wingdings" w:hint="default"/>
      </w:rPr>
    </w:lvl>
    <w:lvl w:ilvl="6" w:tplc="D1320448" w:tentative="1">
      <w:start w:val="1"/>
      <w:numFmt w:val="bullet"/>
      <w:lvlText w:val=""/>
      <w:lvlJc w:val="left"/>
      <w:pPr>
        <w:ind w:left="5040" w:hanging="360"/>
      </w:pPr>
      <w:rPr>
        <w:rFonts w:ascii="Symbol" w:hAnsi="Symbol" w:hint="default"/>
      </w:rPr>
    </w:lvl>
    <w:lvl w:ilvl="7" w:tplc="7AF0DB2E" w:tentative="1">
      <w:start w:val="1"/>
      <w:numFmt w:val="bullet"/>
      <w:lvlText w:val="o"/>
      <w:lvlJc w:val="left"/>
      <w:pPr>
        <w:ind w:left="5760" w:hanging="360"/>
      </w:pPr>
      <w:rPr>
        <w:rFonts w:ascii="Courier New" w:hAnsi="Courier New" w:cs="Courier New" w:hint="default"/>
      </w:rPr>
    </w:lvl>
    <w:lvl w:ilvl="8" w:tplc="18A4BF40" w:tentative="1">
      <w:start w:val="1"/>
      <w:numFmt w:val="bullet"/>
      <w:lvlText w:val=""/>
      <w:lvlJc w:val="left"/>
      <w:pPr>
        <w:ind w:left="6480" w:hanging="360"/>
      </w:pPr>
      <w:rPr>
        <w:rFonts w:ascii="Wingdings" w:hAnsi="Wingdings" w:hint="default"/>
      </w:rPr>
    </w:lvl>
  </w:abstractNum>
  <w:abstractNum w:abstractNumId="23" w15:restartNumberingAfterBreak="0">
    <w:nsid w:val="6A59206E"/>
    <w:multiLevelType w:val="hybridMultilevel"/>
    <w:tmpl w:val="970E77CE"/>
    <w:lvl w:ilvl="0" w:tplc="EC668FD2">
      <w:start w:val="1"/>
      <w:numFmt w:val="bullet"/>
      <w:lvlText w:val=""/>
      <w:lvlJc w:val="left"/>
      <w:pPr>
        <w:ind w:left="720" w:hanging="360"/>
      </w:pPr>
      <w:rPr>
        <w:rFonts w:ascii="Symbol" w:hAnsi="Symbol" w:hint="default"/>
      </w:rPr>
    </w:lvl>
    <w:lvl w:ilvl="1" w:tplc="F072D95E" w:tentative="1">
      <w:start w:val="1"/>
      <w:numFmt w:val="bullet"/>
      <w:lvlText w:val="o"/>
      <w:lvlJc w:val="left"/>
      <w:pPr>
        <w:ind w:left="1440" w:hanging="360"/>
      </w:pPr>
      <w:rPr>
        <w:rFonts w:ascii="Courier New" w:hAnsi="Courier New" w:cs="Courier New" w:hint="default"/>
      </w:rPr>
    </w:lvl>
    <w:lvl w:ilvl="2" w:tplc="A0349420" w:tentative="1">
      <w:start w:val="1"/>
      <w:numFmt w:val="bullet"/>
      <w:lvlText w:val=""/>
      <w:lvlJc w:val="left"/>
      <w:pPr>
        <w:ind w:left="2160" w:hanging="360"/>
      </w:pPr>
      <w:rPr>
        <w:rFonts w:ascii="Wingdings" w:hAnsi="Wingdings" w:hint="default"/>
      </w:rPr>
    </w:lvl>
    <w:lvl w:ilvl="3" w:tplc="F3B27D0E" w:tentative="1">
      <w:start w:val="1"/>
      <w:numFmt w:val="bullet"/>
      <w:lvlText w:val=""/>
      <w:lvlJc w:val="left"/>
      <w:pPr>
        <w:ind w:left="2880" w:hanging="360"/>
      </w:pPr>
      <w:rPr>
        <w:rFonts w:ascii="Symbol" w:hAnsi="Symbol" w:hint="default"/>
      </w:rPr>
    </w:lvl>
    <w:lvl w:ilvl="4" w:tplc="0D2C8FEE" w:tentative="1">
      <w:start w:val="1"/>
      <w:numFmt w:val="bullet"/>
      <w:lvlText w:val="o"/>
      <w:lvlJc w:val="left"/>
      <w:pPr>
        <w:ind w:left="3600" w:hanging="360"/>
      </w:pPr>
      <w:rPr>
        <w:rFonts w:ascii="Courier New" w:hAnsi="Courier New" w:cs="Courier New" w:hint="default"/>
      </w:rPr>
    </w:lvl>
    <w:lvl w:ilvl="5" w:tplc="0FEC4476" w:tentative="1">
      <w:start w:val="1"/>
      <w:numFmt w:val="bullet"/>
      <w:lvlText w:val=""/>
      <w:lvlJc w:val="left"/>
      <w:pPr>
        <w:ind w:left="4320" w:hanging="360"/>
      </w:pPr>
      <w:rPr>
        <w:rFonts w:ascii="Wingdings" w:hAnsi="Wingdings" w:hint="default"/>
      </w:rPr>
    </w:lvl>
    <w:lvl w:ilvl="6" w:tplc="CDA6D494" w:tentative="1">
      <w:start w:val="1"/>
      <w:numFmt w:val="bullet"/>
      <w:lvlText w:val=""/>
      <w:lvlJc w:val="left"/>
      <w:pPr>
        <w:ind w:left="5040" w:hanging="360"/>
      </w:pPr>
      <w:rPr>
        <w:rFonts w:ascii="Symbol" w:hAnsi="Symbol" w:hint="default"/>
      </w:rPr>
    </w:lvl>
    <w:lvl w:ilvl="7" w:tplc="AE78AF94" w:tentative="1">
      <w:start w:val="1"/>
      <w:numFmt w:val="bullet"/>
      <w:lvlText w:val="o"/>
      <w:lvlJc w:val="left"/>
      <w:pPr>
        <w:ind w:left="5760" w:hanging="360"/>
      </w:pPr>
      <w:rPr>
        <w:rFonts w:ascii="Courier New" w:hAnsi="Courier New" w:cs="Courier New" w:hint="default"/>
      </w:rPr>
    </w:lvl>
    <w:lvl w:ilvl="8" w:tplc="511854C4" w:tentative="1">
      <w:start w:val="1"/>
      <w:numFmt w:val="bullet"/>
      <w:lvlText w:val=""/>
      <w:lvlJc w:val="left"/>
      <w:pPr>
        <w:ind w:left="6480" w:hanging="360"/>
      </w:pPr>
      <w:rPr>
        <w:rFonts w:ascii="Wingdings" w:hAnsi="Wingdings" w:hint="default"/>
      </w:rPr>
    </w:lvl>
  </w:abstractNum>
  <w:abstractNum w:abstractNumId="24" w15:restartNumberingAfterBreak="0">
    <w:nsid w:val="6C5D72B0"/>
    <w:multiLevelType w:val="hybridMultilevel"/>
    <w:tmpl w:val="0EF092F2"/>
    <w:lvl w:ilvl="0" w:tplc="C638DC76">
      <w:start w:val="1"/>
      <w:numFmt w:val="bullet"/>
      <w:lvlText w:val=""/>
      <w:lvlJc w:val="left"/>
      <w:pPr>
        <w:ind w:left="360" w:hanging="360"/>
      </w:pPr>
      <w:rPr>
        <w:rFonts w:ascii="Symbol" w:hAnsi="Symbol" w:hint="default"/>
      </w:rPr>
    </w:lvl>
    <w:lvl w:ilvl="1" w:tplc="169240C0" w:tentative="1">
      <w:start w:val="1"/>
      <w:numFmt w:val="bullet"/>
      <w:lvlText w:val="o"/>
      <w:lvlJc w:val="left"/>
      <w:pPr>
        <w:ind w:left="1080" w:hanging="360"/>
      </w:pPr>
      <w:rPr>
        <w:rFonts w:ascii="Courier New" w:hAnsi="Courier New" w:cs="Courier New" w:hint="default"/>
      </w:rPr>
    </w:lvl>
    <w:lvl w:ilvl="2" w:tplc="749AD418" w:tentative="1">
      <w:start w:val="1"/>
      <w:numFmt w:val="bullet"/>
      <w:lvlText w:val=""/>
      <w:lvlJc w:val="left"/>
      <w:pPr>
        <w:ind w:left="1800" w:hanging="360"/>
      </w:pPr>
      <w:rPr>
        <w:rFonts w:ascii="Wingdings" w:hAnsi="Wingdings" w:hint="default"/>
      </w:rPr>
    </w:lvl>
    <w:lvl w:ilvl="3" w:tplc="5DD899C2" w:tentative="1">
      <w:start w:val="1"/>
      <w:numFmt w:val="bullet"/>
      <w:lvlText w:val=""/>
      <w:lvlJc w:val="left"/>
      <w:pPr>
        <w:ind w:left="2520" w:hanging="360"/>
      </w:pPr>
      <w:rPr>
        <w:rFonts w:ascii="Symbol" w:hAnsi="Symbol" w:hint="default"/>
      </w:rPr>
    </w:lvl>
    <w:lvl w:ilvl="4" w:tplc="2DEAD8B2" w:tentative="1">
      <w:start w:val="1"/>
      <w:numFmt w:val="bullet"/>
      <w:lvlText w:val="o"/>
      <w:lvlJc w:val="left"/>
      <w:pPr>
        <w:ind w:left="3240" w:hanging="360"/>
      </w:pPr>
      <w:rPr>
        <w:rFonts w:ascii="Courier New" w:hAnsi="Courier New" w:cs="Courier New" w:hint="default"/>
      </w:rPr>
    </w:lvl>
    <w:lvl w:ilvl="5" w:tplc="D20EFC8C" w:tentative="1">
      <w:start w:val="1"/>
      <w:numFmt w:val="bullet"/>
      <w:lvlText w:val=""/>
      <w:lvlJc w:val="left"/>
      <w:pPr>
        <w:ind w:left="3960" w:hanging="360"/>
      </w:pPr>
      <w:rPr>
        <w:rFonts w:ascii="Wingdings" w:hAnsi="Wingdings" w:hint="default"/>
      </w:rPr>
    </w:lvl>
    <w:lvl w:ilvl="6" w:tplc="325AF104" w:tentative="1">
      <w:start w:val="1"/>
      <w:numFmt w:val="bullet"/>
      <w:lvlText w:val=""/>
      <w:lvlJc w:val="left"/>
      <w:pPr>
        <w:ind w:left="4680" w:hanging="360"/>
      </w:pPr>
      <w:rPr>
        <w:rFonts w:ascii="Symbol" w:hAnsi="Symbol" w:hint="default"/>
      </w:rPr>
    </w:lvl>
    <w:lvl w:ilvl="7" w:tplc="CDEEB494" w:tentative="1">
      <w:start w:val="1"/>
      <w:numFmt w:val="bullet"/>
      <w:lvlText w:val="o"/>
      <w:lvlJc w:val="left"/>
      <w:pPr>
        <w:ind w:left="5400" w:hanging="360"/>
      </w:pPr>
      <w:rPr>
        <w:rFonts w:ascii="Courier New" w:hAnsi="Courier New" w:cs="Courier New" w:hint="default"/>
      </w:rPr>
    </w:lvl>
    <w:lvl w:ilvl="8" w:tplc="3E8A9818" w:tentative="1">
      <w:start w:val="1"/>
      <w:numFmt w:val="bullet"/>
      <w:lvlText w:val=""/>
      <w:lvlJc w:val="left"/>
      <w:pPr>
        <w:ind w:left="6120" w:hanging="360"/>
      </w:pPr>
      <w:rPr>
        <w:rFonts w:ascii="Wingdings" w:hAnsi="Wingdings" w:hint="default"/>
      </w:rPr>
    </w:lvl>
  </w:abstractNum>
  <w:abstractNum w:abstractNumId="25" w15:restartNumberingAfterBreak="0">
    <w:nsid w:val="7231221F"/>
    <w:multiLevelType w:val="hybridMultilevel"/>
    <w:tmpl w:val="AFF25EB2"/>
    <w:lvl w:ilvl="0" w:tplc="00F4F04A">
      <w:start w:val="1"/>
      <w:numFmt w:val="bullet"/>
      <w:lvlText w:val=""/>
      <w:lvlJc w:val="left"/>
      <w:pPr>
        <w:ind w:left="1133" w:hanging="360"/>
      </w:pPr>
      <w:rPr>
        <w:rFonts w:ascii="Symbol" w:hAnsi="Symbol" w:hint="default"/>
      </w:rPr>
    </w:lvl>
    <w:lvl w:ilvl="1" w:tplc="06263736" w:tentative="1">
      <w:start w:val="1"/>
      <w:numFmt w:val="bullet"/>
      <w:lvlText w:val="o"/>
      <w:lvlJc w:val="left"/>
      <w:pPr>
        <w:ind w:left="1853" w:hanging="360"/>
      </w:pPr>
      <w:rPr>
        <w:rFonts w:ascii="Courier New" w:hAnsi="Courier New" w:cs="Courier New" w:hint="default"/>
      </w:rPr>
    </w:lvl>
    <w:lvl w:ilvl="2" w:tplc="9432D7EA" w:tentative="1">
      <w:start w:val="1"/>
      <w:numFmt w:val="bullet"/>
      <w:lvlText w:val=""/>
      <w:lvlJc w:val="left"/>
      <w:pPr>
        <w:ind w:left="2573" w:hanging="360"/>
      </w:pPr>
      <w:rPr>
        <w:rFonts w:ascii="Wingdings" w:hAnsi="Wingdings" w:hint="default"/>
      </w:rPr>
    </w:lvl>
    <w:lvl w:ilvl="3" w:tplc="DBB8AF82" w:tentative="1">
      <w:start w:val="1"/>
      <w:numFmt w:val="bullet"/>
      <w:lvlText w:val=""/>
      <w:lvlJc w:val="left"/>
      <w:pPr>
        <w:ind w:left="3293" w:hanging="360"/>
      </w:pPr>
      <w:rPr>
        <w:rFonts w:ascii="Symbol" w:hAnsi="Symbol" w:hint="default"/>
      </w:rPr>
    </w:lvl>
    <w:lvl w:ilvl="4" w:tplc="BB401AE6" w:tentative="1">
      <w:start w:val="1"/>
      <w:numFmt w:val="bullet"/>
      <w:lvlText w:val="o"/>
      <w:lvlJc w:val="left"/>
      <w:pPr>
        <w:ind w:left="4013" w:hanging="360"/>
      </w:pPr>
      <w:rPr>
        <w:rFonts w:ascii="Courier New" w:hAnsi="Courier New" w:cs="Courier New" w:hint="default"/>
      </w:rPr>
    </w:lvl>
    <w:lvl w:ilvl="5" w:tplc="2A08E53C" w:tentative="1">
      <w:start w:val="1"/>
      <w:numFmt w:val="bullet"/>
      <w:lvlText w:val=""/>
      <w:lvlJc w:val="left"/>
      <w:pPr>
        <w:ind w:left="4733" w:hanging="360"/>
      </w:pPr>
      <w:rPr>
        <w:rFonts w:ascii="Wingdings" w:hAnsi="Wingdings" w:hint="default"/>
      </w:rPr>
    </w:lvl>
    <w:lvl w:ilvl="6" w:tplc="E5DEF7F6" w:tentative="1">
      <w:start w:val="1"/>
      <w:numFmt w:val="bullet"/>
      <w:lvlText w:val=""/>
      <w:lvlJc w:val="left"/>
      <w:pPr>
        <w:ind w:left="5453" w:hanging="360"/>
      </w:pPr>
      <w:rPr>
        <w:rFonts w:ascii="Symbol" w:hAnsi="Symbol" w:hint="default"/>
      </w:rPr>
    </w:lvl>
    <w:lvl w:ilvl="7" w:tplc="3B407C28" w:tentative="1">
      <w:start w:val="1"/>
      <w:numFmt w:val="bullet"/>
      <w:lvlText w:val="o"/>
      <w:lvlJc w:val="left"/>
      <w:pPr>
        <w:ind w:left="6173" w:hanging="360"/>
      </w:pPr>
      <w:rPr>
        <w:rFonts w:ascii="Courier New" w:hAnsi="Courier New" w:cs="Courier New" w:hint="default"/>
      </w:rPr>
    </w:lvl>
    <w:lvl w:ilvl="8" w:tplc="73F4DACE" w:tentative="1">
      <w:start w:val="1"/>
      <w:numFmt w:val="bullet"/>
      <w:lvlText w:val=""/>
      <w:lvlJc w:val="left"/>
      <w:pPr>
        <w:ind w:left="6893" w:hanging="360"/>
      </w:pPr>
      <w:rPr>
        <w:rFonts w:ascii="Wingdings" w:hAnsi="Wingdings" w:hint="default"/>
      </w:rPr>
    </w:lvl>
  </w:abstractNum>
  <w:num w:numId="1">
    <w:abstractNumId w:val="19"/>
  </w:num>
  <w:num w:numId="2">
    <w:abstractNumId w:val="6"/>
  </w:num>
  <w:num w:numId="3">
    <w:abstractNumId w:val="7"/>
  </w:num>
  <w:num w:numId="4">
    <w:abstractNumId w:val="12"/>
  </w:num>
  <w:num w:numId="5">
    <w:abstractNumId w:val="0"/>
  </w:num>
  <w:num w:numId="6">
    <w:abstractNumId w:val="16"/>
  </w:num>
  <w:num w:numId="7">
    <w:abstractNumId w:val="4"/>
  </w:num>
  <w:num w:numId="8">
    <w:abstractNumId w:val="20"/>
  </w:num>
  <w:num w:numId="9">
    <w:abstractNumId w:val="14"/>
  </w:num>
  <w:num w:numId="10">
    <w:abstractNumId w:val="1"/>
  </w:num>
  <w:num w:numId="11">
    <w:abstractNumId w:val="15"/>
  </w:num>
  <w:num w:numId="12">
    <w:abstractNumId w:val="3"/>
  </w:num>
  <w:num w:numId="13">
    <w:abstractNumId w:val="8"/>
  </w:num>
  <w:num w:numId="14">
    <w:abstractNumId w:val="17"/>
  </w:num>
  <w:num w:numId="15">
    <w:abstractNumId w:val="9"/>
  </w:num>
  <w:num w:numId="16">
    <w:abstractNumId w:val="25"/>
  </w:num>
  <w:num w:numId="17">
    <w:abstractNumId w:val="11"/>
  </w:num>
  <w:num w:numId="18">
    <w:abstractNumId w:val="2"/>
  </w:num>
  <w:num w:numId="19">
    <w:abstractNumId w:val="23"/>
  </w:num>
  <w:num w:numId="20">
    <w:abstractNumId w:val="21"/>
  </w:num>
  <w:num w:numId="21">
    <w:abstractNumId w:val="5"/>
  </w:num>
  <w:num w:numId="22">
    <w:abstractNumId w:val="24"/>
  </w:num>
  <w:num w:numId="23">
    <w:abstractNumId w:val="13"/>
  </w:num>
  <w:num w:numId="24">
    <w:abstractNumId w:val="18"/>
  </w:num>
  <w:num w:numId="25">
    <w:abstractNumId w:val="2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rawingGridHorizontalSpacing w:val="16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10613169-v4\LONDMS"/>
    <w:docVar w:name="OfficeIni" w:val="London - Baker &amp; McKenzie LLP.ini"/>
    <w:docVar w:name="ReferenceFieldsConverted" w:val="True"/>
    <w:docVar w:name="Version" w:val="2.14.13"/>
  </w:docVars>
  <w:rsids>
    <w:rsidRoot w:val="00BA74C4"/>
    <w:rsid w:val="00001597"/>
    <w:rsid w:val="00002665"/>
    <w:rsid w:val="00006CE8"/>
    <w:rsid w:val="00012E3A"/>
    <w:rsid w:val="0001376F"/>
    <w:rsid w:val="00013E43"/>
    <w:rsid w:val="00014A14"/>
    <w:rsid w:val="00035D72"/>
    <w:rsid w:val="00041A98"/>
    <w:rsid w:val="0004768C"/>
    <w:rsid w:val="00047967"/>
    <w:rsid w:val="00050C72"/>
    <w:rsid w:val="00053E15"/>
    <w:rsid w:val="000554CF"/>
    <w:rsid w:val="00062923"/>
    <w:rsid w:val="00063312"/>
    <w:rsid w:val="00063C09"/>
    <w:rsid w:val="0006526C"/>
    <w:rsid w:val="000672A7"/>
    <w:rsid w:val="00067418"/>
    <w:rsid w:val="000714D1"/>
    <w:rsid w:val="00072AF1"/>
    <w:rsid w:val="000750BE"/>
    <w:rsid w:val="00076C3D"/>
    <w:rsid w:val="0007782A"/>
    <w:rsid w:val="00077942"/>
    <w:rsid w:val="00084574"/>
    <w:rsid w:val="0008587E"/>
    <w:rsid w:val="0009149B"/>
    <w:rsid w:val="000A1E17"/>
    <w:rsid w:val="000B0EBD"/>
    <w:rsid w:val="000B32D9"/>
    <w:rsid w:val="000B420D"/>
    <w:rsid w:val="000B60EA"/>
    <w:rsid w:val="000B668A"/>
    <w:rsid w:val="000C1103"/>
    <w:rsid w:val="000C713E"/>
    <w:rsid w:val="000D05B0"/>
    <w:rsid w:val="000D287D"/>
    <w:rsid w:val="000D457B"/>
    <w:rsid w:val="000E10D3"/>
    <w:rsid w:val="000E1F50"/>
    <w:rsid w:val="000E2765"/>
    <w:rsid w:val="000E5D64"/>
    <w:rsid w:val="000F0430"/>
    <w:rsid w:val="00100B0F"/>
    <w:rsid w:val="0011546B"/>
    <w:rsid w:val="001244EF"/>
    <w:rsid w:val="00125135"/>
    <w:rsid w:val="0013492F"/>
    <w:rsid w:val="001362B7"/>
    <w:rsid w:val="00136869"/>
    <w:rsid w:val="00143F3F"/>
    <w:rsid w:val="00145B6E"/>
    <w:rsid w:val="001513E0"/>
    <w:rsid w:val="001517E4"/>
    <w:rsid w:val="00160F13"/>
    <w:rsid w:val="00163C28"/>
    <w:rsid w:val="0017344C"/>
    <w:rsid w:val="00173B09"/>
    <w:rsid w:val="00173FA0"/>
    <w:rsid w:val="001747EA"/>
    <w:rsid w:val="00177D6E"/>
    <w:rsid w:val="00181BD5"/>
    <w:rsid w:val="00181F13"/>
    <w:rsid w:val="00182941"/>
    <w:rsid w:val="00182EA2"/>
    <w:rsid w:val="00187810"/>
    <w:rsid w:val="001912A3"/>
    <w:rsid w:val="00196323"/>
    <w:rsid w:val="001970FE"/>
    <w:rsid w:val="001A100E"/>
    <w:rsid w:val="001A162C"/>
    <w:rsid w:val="001A3390"/>
    <w:rsid w:val="001A36A4"/>
    <w:rsid w:val="001A43E5"/>
    <w:rsid w:val="001A5A47"/>
    <w:rsid w:val="001B4E5E"/>
    <w:rsid w:val="001C00F1"/>
    <w:rsid w:val="001C163D"/>
    <w:rsid w:val="001D1291"/>
    <w:rsid w:val="001D1AFC"/>
    <w:rsid w:val="001D23DA"/>
    <w:rsid w:val="001D7E94"/>
    <w:rsid w:val="001F4767"/>
    <w:rsid w:val="001F6E45"/>
    <w:rsid w:val="001F7853"/>
    <w:rsid w:val="00200226"/>
    <w:rsid w:val="00201BE2"/>
    <w:rsid w:val="0020645D"/>
    <w:rsid w:val="00206FD8"/>
    <w:rsid w:val="00207040"/>
    <w:rsid w:val="00217314"/>
    <w:rsid w:val="00223F62"/>
    <w:rsid w:val="002251F1"/>
    <w:rsid w:val="00230D1B"/>
    <w:rsid w:val="00234991"/>
    <w:rsid w:val="002376EE"/>
    <w:rsid w:val="002377D6"/>
    <w:rsid w:val="002438C2"/>
    <w:rsid w:val="00246C97"/>
    <w:rsid w:val="00253DE3"/>
    <w:rsid w:val="00255F94"/>
    <w:rsid w:val="0025748C"/>
    <w:rsid w:val="00262824"/>
    <w:rsid w:val="00264153"/>
    <w:rsid w:val="00265E24"/>
    <w:rsid w:val="00266729"/>
    <w:rsid w:val="002708BE"/>
    <w:rsid w:val="00274887"/>
    <w:rsid w:val="002805CD"/>
    <w:rsid w:val="00282861"/>
    <w:rsid w:val="00282DB3"/>
    <w:rsid w:val="00283DC1"/>
    <w:rsid w:val="00284C6D"/>
    <w:rsid w:val="00286A36"/>
    <w:rsid w:val="0028755D"/>
    <w:rsid w:val="0029373F"/>
    <w:rsid w:val="00295315"/>
    <w:rsid w:val="0029597A"/>
    <w:rsid w:val="0029748A"/>
    <w:rsid w:val="002A0806"/>
    <w:rsid w:val="002A111B"/>
    <w:rsid w:val="002A18FD"/>
    <w:rsid w:val="002A252B"/>
    <w:rsid w:val="002B006C"/>
    <w:rsid w:val="002B2979"/>
    <w:rsid w:val="002B2FAD"/>
    <w:rsid w:val="002B3CED"/>
    <w:rsid w:val="002B4965"/>
    <w:rsid w:val="002B4BD2"/>
    <w:rsid w:val="002B4FF0"/>
    <w:rsid w:val="002B5F24"/>
    <w:rsid w:val="002B7045"/>
    <w:rsid w:val="002B7C9A"/>
    <w:rsid w:val="002C0298"/>
    <w:rsid w:val="002C3E77"/>
    <w:rsid w:val="002C7BE2"/>
    <w:rsid w:val="002D1A47"/>
    <w:rsid w:val="002D22C6"/>
    <w:rsid w:val="002D47B8"/>
    <w:rsid w:val="002D51E3"/>
    <w:rsid w:val="002D6124"/>
    <w:rsid w:val="002E3B45"/>
    <w:rsid w:val="002E5308"/>
    <w:rsid w:val="002F28D4"/>
    <w:rsid w:val="002F5DB5"/>
    <w:rsid w:val="002F6300"/>
    <w:rsid w:val="002F6391"/>
    <w:rsid w:val="00301932"/>
    <w:rsid w:val="003022A1"/>
    <w:rsid w:val="003039CA"/>
    <w:rsid w:val="003039FA"/>
    <w:rsid w:val="00306513"/>
    <w:rsid w:val="00306F0E"/>
    <w:rsid w:val="00307208"/>
    <w:rsid w:val="00312192"/>
    <w:rsid w:val="0031254A"/>
    <w:rsid w:val="00312BF9"/>
    <w:rsid w:val="00321A15"/>
    <w:rsid w:val="003223E9"/>
    <w:rsid w:val="00323DE5"/>
    <w:rsid w:val="00341316"/>
    <w:rsid w:val="00354EBF"/>
    <w:rsid w:val="00356537"/>
    <w:rsid w:val="003568BD"/>
    <w:rsid w:val="0035700E"/>
    <w:rsid w:val="00357BA9"/>
    <w:rsid w:val="00365F00"/>
    <w:rsid w:val="00373E00"/>
    <w:rsid w:val="00374BA2"/>
    <w:rsid w:val="00374D09"/>
    <w:rsid w:val="00375AF6"/>
    <w:rsid w:val="00375D47"/>
    <w:rsid w:val="00375E2B"/>
    <w:rsid w:val="00377943"/>
    <w:rsid w:val="003835B8"/>
    <w:rsid w:val="003862B0"/>
    <w:rsid w:val="00386FFD"/>
    <w:rsid w:val="0039719E"/>
    <w:rsid w:val="003A00AA"/>
    <w:rsid w:val="003A38F4"/>
    <w:rsid w:val="003A3B2E"/>
    <w:rsid w:val="003A701E"/>
    <w:rsid w:val="003A789E"/>
    <w:rsid w:val="003A7E7C"/>
    <w:rsid w:val="003B05C3"/>
    <w:rsid w:val="003B1EF4"/>
    <w:rsid w:val="003B61A2"/>
    <w:rsid w:val="003B7AFB"/>
    <w:rsid w:val="003C4401"/>
    <w:rsid w:val="003D338B"/>
    <w:rsid w:val="003E291D"/>
    <w:rsid w:val="003E3752"/>
    <w:rsid w:val="003E39DD"/>
    <w:rsid w:val="003E3F35"/>
    <w:rsid w:val="003E5C5C"/>
    <w:rsid w:val="003E6C69"/>
    <w:rsid w:val="003F14EA"/>
    <w:rsid w:val="00402B60"/>
    <w:rsid w:val="004114D6"/>
    <w:rsid w:val="004214AE"/>
    <w:rsid w:val="0042608F"/>
    <w:rsid w:val="00431B6B"/>
    <w:rsid w:val="004327B9"/>
    <w:rsid w:val="00432806"/>
    <w:rsid w:val="0043481D"/>
    <w:rsid w:val="00437174"/>
    <w:rsid w:val="00440940"/>
    <w:rsid w:val="00441248"/>
    <w:rsid w:val="004439F5"/>
    <w:rsid w:val="00443D20"/>
    <w:rsid w:val="00444F1D"/>
    <w:rsid w:val="00446553"/>
    <w:rsid w:val="004475ED"/>
    <w:rsid w:val="004512DD"/>
    <w:rsid w:val="00453068"/>
    <w:rsid w:val="00455C40"/>
    <w:rsid w:val="00456F2F"/>
    <w:rsid w:val="00457014"/>
    <w:rsid w:val="00457549"/>
    <w:rsid w:val="00461614"/>
    <w:rsid w:val="004616AA"/>
    <w:rsid w:val="004617F0"/>
    <w:rsid w:val="00465672"/>
    <w:rsid w:val="00465869"/>
    <w:rsid w:val="00465A23"/>
    <w:rsid w:val="00467ED8"/>
    <w:rsid w:val="00472C6F"/>
    <w:rsid w:val="00474D6E"/>
    <w:rsid w:val="004750DE"/>
    <w:rsid w:val="00475BA3"/>
    <w:rsid w:val="004768AB"/>
    <w:rsid w:val="00476E54"/>
    <w:rsid w:val="0048132B"/>
    <w:rsid w:val="00483B53"/>
    <w:rsid w:val="00487096"/>
    <w:rsid w:val="00490964"/>
    <w:rsid w:val="00492477"/>
    <w:rsid w:val="00496A86"/>
    <w:rsid w:val="004A2062"/>
    <w:rsid w:val="004A2CA3"/>
    <w:rsid w:val="004A525F"/>
    <w:rsid w:val="004A5ECE"/>
    <w:rsid w:val="004A60C0"/>
    <w:rsid w:val="004B3B00"/>
    <w:rsid w:val="004B56E7"/>
    <w:rsid w:val="004C0E42"/>
    <w:rsid w:val="004C0ED2"/>
    <w:rsid w:val="004C470D"/>
    <w:rsid w:val="004C7FB2"/>
    <w:rsid w:val="004D65B5"/>
    <w:rsid w:val="004D7077"/>
    <w:rsid w:val="004E065A"/>
    <w:rsid w:val="004E17D5"/>
    <w:rsid w:val="004E1CC7"/>
    <w:rsid w:val="004E3AB4"/>
    <w:rsid w:val="004E3FF2"/>
    <w:rsid w:val="004E4601"/>
    <w:rsid w:val="004F0A37"/>
    <w:rsid w:val="004F11AA"/>
    <w:rsid w:val="004F4362"/>
    <w:rsid w:val="004F7F78"/>
    <w:rsid w:val="00510E05"/>
    <w:rsid w:val="00511430"/>
    <w:rsid w:val="00511A2B"/>
    <w:rsid w:val="00515017"/>
    <w:rsid w:val="00517958"/>
    <w:rsid w:val="0052149E"/>
    <w:rsid w:val="00526F54"/>
    <w:rsid w:val="005350CA"/>
    <w:rsid w:val="00541E83"/>
    <w:rsid w:val="0054205F"/>
    <w:rsid w:val="005425F3"/>
    <w:rsid w:val="00544109"/>
    <w:rsid w:val="0054653D"/>
    <w:rsid w:val="00547A0B"/>
    <w:rsid w:val="00551168"/>
    <w:rsid w:val="00551B4B"/>
    <w:rsid w:val="00555011"/>
    <w:rsid w:val="00557E85"/>
    <w:rsid w:val="00564E7B"/>
    <w:rsid w:val="0056619A"/>
    <w:rsid w:val="0057176E"/>
    <w:rsid w:val="00572953"/>
    <w:rsid w:val="0057297D"/>
    <w:rsid w:val="00573D03"/>
    <w:rsid w:val="00575711"/>
    <w:rsid w:val="005811B2"/>
    <w:rsid w:val="00582CF2"/>
    <w:rsid w:val="0058372E"/>
    <w:rsid w:val="005851C8"/>
    <w:rsid w:val="0058669D"/>
    <w:rsid w:val="0058673C"/>
    <w:rsid w:val="00593A8A"/>
    <w:rsid w:val="00594E93"/>
    <w:rsid w:val="00595069"/>
    <w:rsid w:val="0059557F"/>
    <w:rsid w:val="00595A80"/>
    <w:rsid w:val="005A5923"/>
    <w:rsid w:val="005B1A90"/>
    <w:rsid w:val="005B597D"/>
    <w:rsid w:val="005B6E81"/>
    <w:rsid w:val="005C3F45"/>
    <w:rsid w:val="005C535B"/>
    <w:rsid w:val="005C56C7"/>
    <w:rsid w:val="005D10C6"/>
    <w:rsid w:val="005D1693"/>
    <w:rsid w:val="005D22DD"/>
    <w:rsid w:val="005D3EA5"/>
    <w:rsid w:val="005D4B7E"/>
    <w:rsid w:val="005D51A3"/>
    <w:rsid w:val="005D59AE"/>
    <w:rsid w:val="005E0622"/>
    <w:rsid w:val="005E2CEF"/>
    <w:rsid w:val="005E5FD4"/>
    <w:rsid w:val="005E62C3"/>
    <w:rsid w:val="005E6CAD"/>
    <w:rsid w:val="005F3859"/>
    <w:rsid w:val="005F6106"/>
    <w:rsid w:val="00602C07"/>
    <w:rsid w:val="0060480D"/>
    <w:rsid w:val="0060670D"/>
    <w:rsid w:val="006125E4"/>
    <w:rsid w:val="0061515A"/>
    <w:rsid w:val="00623817"/>
    <w:rsid w:val="00623BCF"/>
    <w:rsid w:val="006265CE"/>
    <w:rsid w:val="00627233"/>
    <w:rsid w:val="00643063"/>
    <w:rsid w:val="006434FA"/>
    <w:rsid w:val="0064659A"/>
    <w:rsid w:val="00650346"/>
    <w:rsid w:val="00652C47"/>
    <w:rsid w:val="00660D90"/>
    <w:rsid w:val="00663EC5"/>
    <w:rsid w:val="00674B25"/>
    <w:rsid w:val="00681995"/>
    <w:rsid w:val="0068241D"/>
    <w:rsid w:val="0068541B"/>
    <w:rsid w:val="006859A2"/>
    <w:rsid w:val="006904BA"/>
    <w:rsid w:val="00691DF5"/>
    <w:rsid w:val="006A2DA7"/>
    <w:rsid w:val="006A2DDB"/>
    <w:rsid w:val="006A6A60"/>
    <w:rsid w:val="006B2AD8"/>
    <w:rsid w:val="006B3645"/>
    <w:rsid w:val="006B46E2"/>
    <w:rsid w:val="006B55F3"/>
    <w:rsid w:val="006B61F4"/>
    <w:rsid w:val="006C750A"/>
    <w:rsid w:val="006C7D8B"/>
    <w:rsid w:val="006D101C"/>
    <w:rsid w:val="006D2E0F"/>
    <w:rsid w:val="006D563B"/>
    <w:rsid w:val="006D7DD9"/>
    <w:rsid w:val="006E01C3"/>
    <w:rsid w:val="006E2B21"/>
    <w:rsid w:val="006E4175"/>
    <w:rsid w:val="006F7C74"/>
    <w:rsid w:val="00702B57"/>
    <w:rsid w:val="007031E9"/>
    <w:rsid w:val="007069B5"/>
    <w:rsid w:val="00707500"/>
    <w:rsid w:val="00710B2C"/>
    <w:rsid w:val="007173B1"/>
    <w:rsid w:val="0072239C"/>
    <w:rsid w:val="00724182"/>
    <w:rsid w:val="00724780"/>
    <w:rsid w:val="007248BA"/>
    <w:rsid w:val="00726606"/>
    <w:rsid w:val="00730E1B"/>
    <w:rsid w:val="00735721"/>
    <w:rsid w:val="00736203"/>
    <w:rsid w:val="0073783F"/>
    <w:rsid w:val="007427AA"/>
    <w:rsid w:val="00746D76"/>
    <w:rsid w:val="00751B89"/>
    <w:rsid w:val="0075240A"/>
    <w:rsid w:val="0075271A"/>
    <w:rsid w:val="00752D5B"/>
    <w:rsid w:val="00753D6B"/>
    <w:rsid w:val="007559AD"/>
    <w:rsid w:val="00755E3B"/>
    <w:rsid w:val="007569B5"/>
    <w:rsid w:val="00763A92"/>
    <w:rsid w:val="00764B12"/>
    <w:rsid w:val="00764E26"/>
    <w:rsid w:val="007657B8"/>
    <w:rsid w:val="007705B8"/>
    <w:rsid w:val="00772EA1"/>
    <w:rsid w:val="007740BB"/>
    <w:rsid w:val="007749A9"/>
    <w:rsid w:val="007756BA"/>
    <w:rsid w:val="007770F8"/>
    <w:rsid w:val="00781B5F"/>
    <w:rsid w:val="00785FC1"/>
    <w:rsid w:val="0078720F"/>
    <w:rsid w:val="00792466"/>
    <w:rsid w:val="007977EA"/>
    <w:rsid w:val="007A20BD"/>
    <w:rsid w:val="007A2C73"/>
    <w:rsid w:val="007A6681"/>
    <w:rsid w:val="007A691F"/>
    <w:rsid w:val="007B7D19"/>
    <w:rsid w:val="007C2A33"/>
    <w:rsid w:val="007D0B5B"/>
    <w:rsid w:val="007D4879"/>
    <w:rsid w:val="007D7B59"/>
    <w:rsid w:val="007E640D"/>
    <w:rsid w:val="007E6604"/>
    <w:rsid w:val="007F00F3"/>
    <w:rsid w:val="007F5E2A"/>
    <w:rsid w:val="008171BE"/>
    <w:rsid w:val="0081743D"/>
    <w:rsid w:val="0082229E"/>
    <w:rsid w:val="00835727"/>
    <w:rsid w:val="00836701"/>
    <w:rsid w:val="0083742B"/>
    <w:rsid w:val="00852527"/>
    <w:rsid w:val="00852C00"/>
    <w:rsid w:val="00853DDE"/>
    <w:rsid w:val="008545FE"/>
    <w:rsid w:val="008547F5"/>
    <w:rsid w:val="008614D0"/>
    <w:rsid w:val="00861C57"/>
    <w:rsid w:val="0086212B"/>
    <w:rsid w:val="0086668F"/>
    <w:rsid w:val="0087037A"/>
    <w:rsid w:val="008745C7"/>
    <w:rsid w:val="008749AF"/>
    <w:rsid w:val="0087690B"/>
    <w:rsid w:val="00877082"/>
    <w:rsid w:val="008806C1"/>
    <w:rsid w:val="00883260"/>
    <w:rsid w:val="00885709"/>
    <w:rsid w:val="00893FEA"/>
    <w:rsid w:val="0089402A"/>
    <w:rsid w:val="00896E7A"/>
    <w:rsid w:val="008A0099"/>
    <w:rsid w:val="008A1A46"/>
    <w:rsid w:val="008A2551"/>
    <w:rsid w:val="008A2C45"/>
    <w:rsid w:val="008A3DCF"/>
    <w:rsid w:val="008A3EA0"/>
    <w:rsid w:val="008A4FFE"/>
    <w:rsid w:val="008A6911"/>
    <w:rsid w:val="008A7491"/>
    <w:rsid w:val="008B06DB"/>
    <w:rsid w:val="008B40E6"/>
    <w:rsid w:val="008C0362"/>
    <w:rsid w:val="008C2928"/>
    <w:rsid w:val="008C74EE"/>
    <w:rsid w:val="008D4823"/>
    <w:rsid w:val="008D5893"/>
    <w:rsid w:val="008E0044"/>
    <w:rsid w:val="008E030A"/>
    <w:rsid w:val="008E0A28"/>
    <w:rsid w:val="008E1303"/>
    <w:rsid w:val="008E2490"/>
    <w:rsid w:val="008E591F"/>
    <w:rsid w:val="008E73CA"/>
    <w:rsid w:val="008F0885"/>
    <w:rsid w:val="008F0CB2"/>
    <w:rsid w:val="008F4C13"/>
    <w:rsid w:val="008F7565"/>
    <w:rsid w:val="00901486"/>
    <w:rsid w:val="00903ECC"/>
    <w:rsid w:val="00904124"/>
    <w:rsid w:val="00906D38"/>
    <w:rsid w:val="009112A5"/>
    <w:rsid w:val="00915637"/>
    <w:rsid w:val="009169FE"/>
    <w:rsid w:val="00917F6C"/>
    <w:rsid w:val="009231E9"/>
    <w:rsid w:val="009233E9"/>
    <w:rsid w:val="00924AB7"/>
    <w:rsid w:val="00925325"/>
    <w:rsid w:val="0092543A"/>
    <w:rsid w:val="00925863"/>
    <w:rsid w:val="00927F2B"/>
    <w:rsid w:val="00936072"/>
    <w:rsid w:val="009377FC"/>
    <w:rsid w:val="009379AF"/>
    <w:rsid w:val="009444A4"/>
    <w:rsid w:val="009470E3"/>
    <w:rsid w:val="00947ECA"/>
    <w:rsid w:val="009506A7"/>
    <w:rsid w:val="009509DD"/>
    <w:rsid w:val="009510F5"/>
    <w:rsid w:val="0095173E"/>
    <w:rsid w:val="00956511"/>
    <w:rsid w:val="00957E3C"/>
    <w:rsid w:val="00962698"/>
    <w:rsid w:val="00966675"/>
    <w:rsid w:val="009703F9"/>
    <w:rsid w:val="00972C41"/>
    <w:rsid w:val="00973115"/>
    <w:rsid w:val="009734CD"/>
    <w:rsid w:val="009762A0"/>
    <w:rsid w:val="009763E2"/>
    <w:rsid w:val="009777CA"/>
    <w:rsid w:val="00982AFC"/>
    <w:rsid w:val="00983F10"/>
    <w:rsid w:val="00986DF6"/>
    <w:rsid w:val="00986FB7"/>
    <w:rsid w:val="00987247"/>
    <w:rsid w:val="0099320B"/>
    <w:rsid w:val="009934CD"/>
    <w:rsid w:val="00993B9F"/>
    <w:rsid w:val="009A122A"/>
    <w:rsid w:val="009A272C"/>
    <w:rsid w:val="009A33E0"/>
    <w:rsid w:val="009A7958"/>
    <w:rsid w:val="009B1C9C"/>
    <w:rsid w:val="009B49C8"/>
    <w:rsid w:val="009B7C23"/>
    <w:rsid w:val="009C003C"/>
    <w:rsid w:val="009C3AB6"/>
    <w:rsid w:val="009C4398"/>
    <w:rsid w:val="009C46B6"/>
    <w:rsid w:val="009D0021"/>
    <w:rsid w:val="009D4CBA"/>
    <w:rsid w:val="009D5BC3"/>
    <w:rsid w:val="009D5EFE"/>
    <w:rsid w:val="009D715D"/>
    <w:rsid w:val="009E4AB0"/>
    <w:rsid w:val="009E540B"/>
    <w:rsid w:val="009F4B5E"/>
    <w:rsid w:val="009F6D09"/>
    <w:rsid w:val="00A00522"/>
    <w:rsid w:val="00A027BB"/>
    <w:rsid w:val="00A0669C"/>
    <w:rsid w:val="00A1167B"/>
    <w:rsid w:val="00A15C20"/>
    <w:rsid w:val="00A20E65"/>
    <w:rsid w:val="00A21551"/>
    <w:rsid w:val="00A238D8"/>
    <w:rsid w:val="00A23A40"/>
    <w:rsid w:val="00A268A1"/>
    <w:rsid w:val="00A315F5"/>
    <w:rsid w:val="00A32CCE"/>
    <w:rsid w:val="00A40975"/>
    <w:rsid w:val="00A4494A"/>
    <w:rsid w:val="00A51EE3"/>
    <w:rsid w:val="00A55DEB"/>
    <w:rsid w:val="00A55DF6"/>
    <w:rsid w:val="00A63D37"/>
    <w:rsid w:val="00A6426A"/>
    <w:rsid w:val="00A653F4"/>
    <w:rsid w:val="00A66174"/>
    <w:rsid w:val="00A70E8A"/>
    <w:rsid w:val="00A76BC7"/>
    <w:rsid w:val="00A770D9"/>
    <w:rsid w:val="00A81A03"/>
    <w:rsid w:val="00A832CB"/>
    <w:rsid w:val="00A86AE0"/>
    <w:rsid w:val="00A86D46"/>
    <w:rsid w:val="00A8758B"/>
    <w:rsid w:val="00A92B51"/>
    <w:rsid w:val="00A93DC6"/>
    <w:rsid w:val="00A95826"/>
    <w:rsid w:val="00AA6831"/>
    <w:rsid w:val="00AB1244"/>
    <w:rsid w:val="00AB4424"/>
    <w:rsid w:val="00AB549D"/>
    <w:rsid w:val="00AB7B27"/>
    <w:rsid w:val="00AD165D"/>
    <w:rsid w:val="00AD5827"/>
    <w:rsid w:val="00AD7D7F"/>
    <w:rsid w:val="00AE1103"/>
    <w:rsid w:val="00AE35F0"/>
    <w:rsid w:val="00AE4978"/>
    <w:rsid w:val="00AE7D7A"/>
    <w:rsid w:val="00AF1484"/>
    <w:rsid w:val="00AF26D6"/>
    <w:rsid w:val="00B07AB4"/>
    <w:rsid w:val="00B12927"/>
    <w:rsid w:val="00B14B03"/>
    <w:rsid w:val="00B15EB0"/>
    <w:rsid w:val="00B15FCC"/>
    <w:rsid w:val="00B20523"/>
    <w:rsid w:val="00B2075E"/>
    <w:rsid w:val="00B23D9D"/>
    <w:rsid w:val="00B33F2C"/>
    <w:rsid w:val="00B35947"/>
    <w:rsid w:val="00B408EA"/>
    <w:rsid w:val="00B41316"/>
    <w:rsid w:val="00B4545A"/>
    <w:rsid w:val="00B47581"/>
    <w:rsid w:val="00B47786"/>
    <w:rsid w:val="00B50987"/>
    <w:rsid w:val="00B51EB1"/>
    <w:rsid w:val="00B52295"/>
    <w:rsid w:val="00B52B5F"/>
    <w:rsid w:val="00B56164"/>
    <w:rsid w:val="00B56788"/>
    <w:rsid w:val="00B6344F"/>
    <w:rsid w:val="00B64749"/>
    <w:rsid w:val="00B64F0E"/>
    <w:rsid w:val="00B658D3"/>
    <w:rsid w:val="00B659F9"/>
    <w:rsid w:val="00B801CD"/>
    <w:rsid w:val="00B817C3"/>
    <w:rsid w:val="00B91AD5"/>
    <w:rsid w:val="00B920EE"/>
    <w:rsid w:val="00B933F8"/>
    <w:rsid w:val="00B95FA0"/>
    <w:rsid w:val="00B97759"/>
    <w:rsid w:val="00BA1C0A"/>
    <w:rsid w:val="00BA74C4"/>
    <w:rsid w:val="00BA7823"/>
    <w:rsid w:val="00BB0659"/>
    <w:rsid w:val="00BB664E"/>
    <w:rsid w:val="00BC5A9E"/>
    <w:rsid w:val="00BD2EC3"/>
    <w:rsid w:val="00BD597D"/>
    <w:rsid w:val="00BD6692"/>
    <w:rsid w:val="00BD6FA4"/>
    <w:rsid w:val="00BE1611"/>
    <w:rsid w:val="00BE6950"/>
    <w:rsid w:val="00BE75DB"/>
    <w:rsid w:val="00BE7C82"/>
    <w:rsid w:val="00BF172D"/>
    <w:rsid w:val="00BF3ADA"/>
    <w:rsid w:val="00BF6177"/>
    <w:rsid w:val="00BF768E"/>
    <w:rsid w:val="00BF7995"/>
    <w:rsid w:val="00C0078F"/>
    <w:rsid w:val="00C0444C"/>
    <w:rsid w:val="00C054E1"/>
    <w:rsid w:val="00C111E1"/>
    <w:rsid w:val="00C11C77"/>
    <w:rsid w:val="00C1354C"/>
    <w:rsid w:val="00C17037"/>
    <w:rsid w:val="00C24143"/>
    <w:rsid w:val="00C276BC"/>
    <w:rsid w:val="00C32A59"/>
    <w:rsid w:val="00C33050"/>
    <w:rsid w:val="00C347ED"/>
    <w:rsid w:val="00C3533E"/>
    <w:rsid w:val="00C369AA"/>
    <w:rsid w:val="00C36E70"/>
    <w:rsid w:val="00C40631"/>
    <w:rsid w:val="00C406F1"/>
    <w:rsid w:val="00C40D44"/>
    <w:rsid w:val="00C40F0A"/>
    <w:rsid w:val="00C41696"/>
    <w:rsid w:val="00C45683"/>
    <w:rsid w:val="00C45FB3"/>
    <w:rsid w:val="00C45FF3"/>
    <w:rsid w:val="00C466CA"/>
    <w:rsid w:val="00C50A4C"/>
    <w:rsid w:val="00C5341B"/>
    <w:rsid w:val="00C53694"/>
    <w:rsid w:val="00C54B5C"/>
    <w:rsid w:val="00C61929"/>
    <w:rsid w:val="00C669FD"/>
    <w:rsid w:val="00C670EA"/>
    <w:rsid w:val="00C67EAB"/>
    <w:rsid w:val="00C70B23"/>
    <w:rsid w:val="00C756C9"/>
    <w:rsid w:val="00C77E5D"/>
    <w:rsid w:val="00C93A4D"/>
    <w:rsid w:val="00CA1097"/>
    <w:rsid w:val="00CA364E"/>
    <w:rsid w:val="00CA4064"/>
    <w:rsid w:val="00CA6473"/>
    <w:rsid w:val="00CA6C6C"/>
    <w:rsid w:val="00CA7A5F"/>
    <w:rsid w:val="00CA7A85"/>
    <w:rsid w:val="00CB4C3A"/>
    <w:rsid w:val="00CB529A"/>
    <w:rsid w:val="00CC011E"/>
    <w:rsid w:val="00CD2966"/>
    <w:rsid w:val="00CD6845"/>
    <w:rsid w:val="00CD70D9"/>
    <w:rsid w:val="00CD7207"/>
    <w:rsid w:val="00CE05F0"/>
    <w:rsid w:val="00CE0F21"/>
    <w:rsid w:val="00CE307E"/>
    <w:rsid w:val="00CF1E29"/>
    <w:rsid w:val="00CF2479"/>
    <w:rsid w:val="00CF3B30"/>
    <w:rsid w:val="00CF4B20"/>
    <w:rsid w:val="00CF6AF6"/>
    <w:rsid w:val="00CF6DE0"/>
    <w:rsid w:val="00D00752"/>
    <w:rsid w:val="00D01537"/>
    <w:rsid w:val="00D032AA"/>
    <w:rsid w:val="00D04E49"/>
    <w:rsid w:val="00D06157"/>
    <w:rsid w:val="00D06AB0"/>
    <w:rsid w:val="00D12992"/>
    <w:rsid w:val="00D12E93"/>
    <w:rsid w:val="00D14FF1"/>
    <w:rsid w:val="00D15A1C"/>
    <w:rsid w:val="00D169E7"/>
    <w:rsid w:val="00D207C1"/>
    <w:rsid w:val="00D24BF4"/>
    <w:rsid w:val="00D35474"/>
    <w:rsid w:val="00D4370A"/>
    <w:rsid w:val="00D44BBF"/>
    <w:rsid w:val="00D542F7"/>
    <w:rsid w:val="00D55D08"/>
    <w:rsid w:val="00D60736"/>
    <w:rsid w:val="00D623C8"/>
    <w:rsid w:val="00D64E5E"/>
    <w:rsid w:val="00D70C5C"/>
    <w:rsid w:val="00D75BB9"/>
    <w:rsid w:val="00D82DF1"/>
    <w:rsid w:val="00D8406C"/>
    <w:rsid w:val="00D852BB"/>
    <w:rsid w:val="00D864F6"/>
    <w:rsid w:val="00D87288"/>
    <w:rsid w:val="00D91699"/>
    <w:rsid w:val="00D920F7"/>
    <w:rsid w:val="00D92AAF"/>
    <w:rsid w:val="00D93129"/>
    <w:rsid w:val="00D9426C"/>
    <w:rsid w:val="00D951A6"/>
    <w:rsid w:val="00DA0FF0"/>
    <w:rsid w:val="00DA1599"/>
    <w:rsid w:val="00DA1E62"/>
    <w:rsid w:val="00DB043F"/>
    <w:rsid w:val="00DB0E5A"/>
    <w:rsid w:val="00DB1E25"/>
    <w:rsid w:val="00DB44BD"/>
    <w:rsid w:val="00DB47B4"/>
    <w:rsid w:val="00DB5CF4"/>
    <w:rsid w:val="00DD0235"/>
    <w:rsid w:val="00DD0FC8"/>
    <w:rsid w:val="00DD2972"/>
    <w:rsid w:val="00DD53C8"/>
    <w:rsid w:val="00DD6D08"/>
    <w:rsid w:val="00DD7773"/>
    <w:rsid w:val="00DE2488"/>
    <w:rsid w:val="00DE4E12"/>
    <w:rsid w:val="00DE528B"/>
    <w:rsid w:val="00DE6474"/>
    <w:rsid w:val="00DF72C3"/>
    <w:rsid w:val="00E02142"/>
    <w:rsid w:val="00E071E4"/>
    <w:rsid w:val="00E143B1"/>
    <w:rsid w:val="00E17218"/>
    <w:rsid w:val="00E22E25"/>
    <w:rsid w:val="00E24124"/>
    <w:rsid w:val="00E27D36"/>
    <w:rsid w:val="00E27F37"/>
    <w:rsid w:val="00E31108"/>
    <w:rsid w:val="00E354A8"/>
    <w:rsid w:val="00E37E33"/>
    <w:rsid w:val="00E4086F"/>
    <w:rsid w:val="00E417E1"/>
    <w:rsid w:val="00E41A92"/>
    <w:rsid w:val="00E423E1"/>
    <w:rsid w:val="00E478B8"/>
    <w:rsid w:val="00E54150"/>
    <w:rsid w:val="00E61E57"/>
    <w:rsid w:val="00E62142"/>
    <w:rsid w:val="00E62F66"/>
    <w:rsid w:val="00E63AD5"/>
    <w:rsid w:val="00E646FD"/>
    <w:rsid w:val="00E64F83"/>
    <w:rsid w:val="00E65D74"/>
    <w:rsid w:val="00E6615D"/>
    <w:rsid w:val="00E72867"/>
    <w:rsid w:val="00E811EE"/>
    <w:rsid w:val="00E82FA4"/>
    <w:rsid w:val="00E839C9"/>
    <w:rsid w:val="00E9054A"/>
    <w:rsid w:val="00E906FC"/>
    <w:rsid w:val="00E9077C"/>
    <w:rsid w:val="00E91535"/>
    <w:rsid w:val="00E92876"/>
    <w:rsid w:val="00E941FA"/>
    <w:rsid w:val="00EA0770"/>
    <w:rsid w:val="00EA3E4F"/>
    <w:rsid w:val="00EB3F97"/>
    <w:rsid w:val="00EB43D8"/>
    <w:rsid w:val="00EB6296"/>
    <w:rsid w:val="00EB7ED6"/>
    <w:rsid w:val="00EC1F35"/>
    <w:rsid w:val="00EC2974"/>
    <w:rsid w:val="00EC541F"/>
    <w:rsid w:val="00EC6574"/>
    <w:rsid w:val="00EC7D5E"/>
    <w:rsid w:val="00ED72D1"/>
    <w:rsid w:val="00ED72D6"/>
    <w:rsid w:val="00ED771B"/>
    <w:rsid w:val="00EE32F1"/>
    <w:rsid w:val="00EE6220"/>
    <w:rsid w:val="00EF1DD1"/>
    <w:rsid w:val="00EF74B4"/>
    <w:rsid w:val="00EF7831"/>
    <w:rsid w:val="00F00516"/>
    <w:rsid w:val="00F02DB0"/>
    <w:rsid w:val="00F0412D"/>
    <w:rsid w:val="00F06154"/>
    <w:rsid w:val="00F20B3C"/>
    <w:rsid w:val="00F20BCD"/>
    <w:rsid w:val="00F21022"/>
    <w:rsid w:val="00F216E1"/>
    <w:rsid w:val="00F2218F"/>
    <w:rsid w:val="00F2427F"/>
    <w:rsid w:val="00F27170"/>
    <w:rsid w:val="00F31828"/>
    <w:rsid w:val="00F32D43"/>
    <w:rsid w:val="00F35123"/>
    <w:rsid w:val="00F40864"/>
    <w:rsid w:val="00F418D6"/>
    <w:rsid w:val="00F442D9"/>
    <w:rsid w:val="00F449BF"/>
    <w:rsid w:val="00F5235D"/>
    <w:rsid w:val="00F55255"/>
    <w:rsid w:val="00F5737C"/>
    <w:rsid w:val="00F631A1"/>
    <w:rsid w:val="00F65728"/>
    <w:rsid w:val="00F657B1"/>
    <w:rsid w:val="00F65EE4"/>
    <w:rsid w:val="00F66BA7"/>
    <w:rsid w:val="00F67295"/>
    <w:rsid w:val="00F67D4B"/>
    <w:rsid w:val="00F72741"/>
    <w:rsid w:val="00F72AD7"/>
    <w:rsid w:val="00F7501E"/>
    <w:rsid w:val="00F77326"/>
    <w:rsid w:val="00F77862"/>
    <w:rsid w:val="00F80533"/>
    <w:rsid w:val="00F8199D"/>
    <w:rsid w:val="00F81C49"/>
    <w:rsid w:val="00F8210B"/>
    <w:rsid w:val="00F835F7"/>
    <w:rsid w:val="00F83B3C"/>
    <w:rsid w:val="00F91C96"/>
    <w:rsid w:val="00F91F97"/>
    <w:rsid w:val="00F92608"/>
    <w:rsid w:val="00F93C79"/>
    <w:rsid w:val="00F96CBF"/>
    <w:rsid w:val="00F97405"/>
    <w:rsid w:val="00FA028F"/>
    <w:rsid w:val="00FA11B2"/>
    <w:rsid w:val="00FA2706"/>
    <w:rsid w:val="00FA5850"/>
    <w:rsid w:val="00FA5F24"/>
    <w:rsid w:val="00FA611E"/>
    <w:rsid w:val="00FA64A0"/>
    <w:rsid w:val="00FB1F69"/>
    <w:rsid w:val="00FB25E9"/>
    <w:rsid w:val="00FB6A06"/>
    <w:rsid w:val="00FC2F8B"/>
    <w:rsid w:val="00FC308C"/>
    <w:rsid w:val="00FC6BEC"/>
    <w:rsid w:val="00FD12F1"/>
    <w:rsid w:val="00FD2952"/>
    <w:rsid w:val="00FD2AD5"/>
    <w:rsid w:val="00FD3BF8"/>
    <w:rsid w:val="00FD3CB2"/>
    <w:rsid w:val="00FD4918"/>
    <w:rsid w:val="00FE22BB"/>
    <w:rsid w:val="00FE3268"/>
    <w:rsid w:val="00FE44AD"/>
    <w:rsid w:val="00FE69C4"/>
    <w:rsid w:val="00FE7673"/>
    <w:rsid w:val="00FF0B53"/>
    <w:rsid w:val="00FF2ACB"/>
    <w:rsid w:val="00FF3AD5"/>
    <w:rsid w:val="00FF405C"/>
    <w:rsid w:val="00FF4C07"/>
    <w:rsid w:val="00FF636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92FDA9"/>
  <w15:docId w15:val="{9EB0C7AE-3530-4CE4-9BD4-98FC589F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1">
    <w:lsdException w:name="Normal" w:uiPriority="4"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4"/>
    <w:qFormat/>
    <w:rsid w:val="00BA74C4"/>
    <w:pPr>
      <w:spacing w:after="0" w:line="240" w:lineRule="atLeast"/>
    </w:pPr>
    <w:rPr>
      <w:rFonts w:eastAsiaTheme="minorEastAsia" w:cs="Times New Roman"/>
      <w:sz w:val="20"/>
      <w:szCs w:val="24"/>
      <w:lang w:val="en-GB" w:eastAsia="en-AU"/>
    </w:rPr>
  </w:style>
  <w:style w:type="paragraph" w:styleId="berschrift1">
    <w:name w:val="heading 1"/>
    <w:basedOn w:val="Standard"/>
    <w:next w:val="Textkrper"/>
    <w:qFormat/>
    <w:rsid w:val="00986FB7"/>
    <w:pPr>
      <w:keepNext/>
      <w:numPr>
        <w:numId w:val="9"/>
      </w:numPr>
      <w:spacing w:after="180" w:line="260" w:lineRule="atLeast"/>
      <w:outlineLvl w:val="0"/>
    </w:pPr>
    <w:rPr>
      <w:rFonts w:asciiTheme="majorHAnsi" w:eastAsiaTheme="majorEastAsia" w:hAnsiTheme="majorHAnsi" w:cstheme="majorHAnsi"/>
      <w:b/>
      <w:bCs/>
    </w:rPr>
  </w:style>
  <w:style w:type="paragraph" w:styleId="berschrift2">
    <w:name w:val="heading 2"/>
    <w:basedOn w:val="Standard"/>
    <w:next w:val="Textkrper"/>
    <w:qFormat/>
    <w:rsid w:val="00986FB7"/>
    <w:pPr>
      <w:keepNext/>
      <w:numPr>
        <w:ilvl w:val="1"/>
        <w:numId w:val="9"/>
      </w:numPr>
      <w:spacing w:after="180" w:line="260" w:lineRule="atLeast"/>
      <w:outlineLvl w:val="1"/>
    </w:pPr>
    <w:rPr>
      <w:rFonts w:asciiTheme="majorHAnsi" w:eastAsiaTheme="majorEastAsia" w:hAnsiTheme="majorHAnsi" w:cstheme="majorHAnsi"/>
      <w:b/>
      <w:bCs/>
    </w:rPr>
  </w:style>
  <w:style w:type="paragraph" w:styleId="berschrift3">
    <w:name w:val="heading 3"/>
    <w:basedOn w:val="Standard"/>
    <w:qFormat/>
    <w:rsid w:val="00986FB7"/>
    <w:pPr>
      <w:numPr>
        <w:ilvl w:val="2"/>
        <w:numId w:val="9"/>
      </w:numPr>
      <w:spacing w:after="180" w:line="260" w:lineRule="atLeast"/>
      <w:outlineLvl w:val="2"/>
    </w:pPr>
  </w:style>
  <w:style w:type="paragraph" w:styleId="berschrift4">
    <w:name w:val="heading 4"/>
    <w:basedOn w:val="Standard"/>
    <w:qFormat/>
    <w:rsid w:val="00986FB7"/>
    <w:pPr>
      <w:numPr>
        <w:ilvl w:val="3"/>
        <w:numId w:val="9"/>
      </w:numPr>
      <w:spacing w:after="180" w:line="260" w:lineRule="atLeast"/>
      <w:outlineLvl w:val="3"/>
    </w:pPr>
  </w:style>
  <w:style w:type="paragraph" w:styleId="berschrift5">
    <w:name w:val="heading 5"/>
    <w:basedOn w:val="Standard"/>
    <w:qFormat/>
    <w:rsid w:val="00986FB7"/>
    <w:pPr>
      <w:numPr>
        <w:ilvl w:val="4"/>
        <w:numId w:val="9"/>
      </w:numPr>
      <w:spacing w:after="180" w:line="260" w:lineRule="atLeast"/>
      <w:outlineLvl w:val="4"/>
    </w:pPr>
  </w:style>
  <w:style w:type="paragraph" w:styleId="berschrift6">
    <w:name w:val="heading 6"/>
    <w:basedOn w:val="Standard"/>
    <w:qFormat/>
    <w:rsid w:val="00986FB7"/>
    <w:pPr>
      <w:numPr>
        <w:ilvl w:val="5"/>
        <w:numId w:val="9"/>
      </w:numPr>
      <w:spacing w:after="180" w:line="260" w:lineRule="atLeast"/>
      <w:outlineLvl w:val="5"/>
    </w:pPr>
  </w:style>
  <w:style w:type="paragraph" w:styleId="berschrift7">
    <w:name w:val="heading 7"/>
    <w:basedOn w:val="Standard"/>
    <w:link w:val="berschrift7Zchn"/>
    <w:qFormat/>
    <w:rsid w:val="00986FB7"/>
    <w:pPr>
      <w:numPr>
        <w:ilvl w:val="6"/>
        <w:numId w:val="9"/>
      </w:numPr>
      <w:spacing w:after="180" w:line="260" w:lineRule="atLeast"/>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MKAddressInfo">
    <w:name w:val="BMK Address Info"/>
    <w:link w:val="BMKAddressInfoChar"/>
    <w:semiHidden/>
    <w:rsid w:val="00986FB7"/>
    <w:pPr>
      <w:spacing w:after="0" w:line="240" w:lineRule="auto"/>
    </w:pPr>
    <w:rPr>
      <w:rFonts w:ascii="Arial" w:hAnsi="Arial"/>
      <w:noProof/>
      <w:sz w:val="16"/>
    </w:rPr>
  </w:style>
  <w:style w:type="paragraph" w:customStyle="1" w:styleId="BMKCities">
    <w:name w:val="BMK Cities"/>
    <w:semiHidden/>
    <w:rsid w:val="00986FB7"/>
    <w:pPr>
      <w:spacing w:after="0" w:line="240" w:lineRule="auto"/>
    </w:pPr>
    <w:rPr>
      <w:rFonts w:ascii="Arial" w:hAnsi="Arial"/>
      <w:noProof/>
      <w:spacing w:val="2"/>
      <w:sz w:val="11"/>
      <w:szCs w:val="11"/>
    </w:rPr>
  </w:style>
  <w:style w:type="paragraph" w:customStyle="1" w:styleId="BMKDeliveryPhrase">
    <w:name w:val="BMK Delivery Phrase"/>
    <w:basedOn w:val="BMKAddressInfo"/>
    <w:semiHidden/>
    <w:rsid w:val="00986FB7"/>
    <w:pPr>
      <w:framePr w:w="2943" w:h="1734" w:hRule="exact" w:wrap="around" w:vAnchor="text" w:hAnchor="page" w:x="8533" w:y="208"/>
      <w:ind w:left="57"/>
    </w:pPr>
    <w:rPr>
      <w:b/>
    </w:rPr>
  </w:style>
  <w:style w:type="paragraph" w:customStyle="1" w:styleId="BMKLegalNoticePhrase">
    <w:name w:val="BMK Legal Notice Phrase"/>
    <w:basedOn w:val="Standard"/>
    <w:semiHidden/>
    <w:rsid w:val="00986FB7"/>
    <w:pPr>
      <w:spacing w:before="260" w:after="180" w:line="260" w:lineRule="atLeast"/>
    </w:pPr>
    <w:rPr>
      <w:rFonts w:asciiTheme="majorHAnsi" w:eastAsiaTheme="majorEastAsia" w:hAnsiTheme="majorHAnsi" w:cstheme="majorHAnsi"/>
      <w:b/>
      <w:caps/>
    </w:rPr>
  </w:style>
  <w:style w:type="paragraph" w:customStyle="1" w:styleId="BMKMemberFirmName">
    <w:name w:val="BMK Member Firm Name"/>
    <w:basedOn w:val="BMKAddressInfo"/>
    <w:next w:val="BMKAddressInfo"/>
    <w:link w:val="BMKMemberFirmNameChar"/>
    <w:semiHidden/>
    <w:rsid w:val="00986FB7"/>
    <w:rPr>
      <w:rFonts w:ascii="Arial Bold" w:hAnsi="Arial Bold"/>
      <w:b/>
      <w:bCs/>
    </w:rPr>
  </w:style>
  <w:style w:type="paragraph" w:customStyle="1" w:styleId="BMKRegions">
    <w:name w:val="BMK Regions"/>
    <w:basedOn w:val="BMKCities"/>
    <w:next w:val="BMKCities"/>
    <w:semiHidden/>
    <w:rsid w:val="00986FB7"/>
    <w:rPr>
      <w:rFonts w:ascii="Arial Black" w:hAnsi="Arial Black"/>
      <w:szCs w:val="24"/>
    </w:rPr>
  </w:style>
  <w:style w:type="paragraph" w:customStyle="1" w:styleId="BMKMultiOffice">
    <w:name w:val="BMK Multi Office"/>
    <w:basedOn w:val="BMKRegions"/>
    <w:next w:val="Standard"/>
    <w:semiHidden/>
    <w:rsid w:val="00986FB7"/>
  </w:style>
  <w:style w:type="paragraph" w:customStyle="1" w:styleId="BMKMultiOfficeAddress">
    <w:name w:val="BMK Multi Office Address"/>
    <w:basedOn w:val="BMKCities"/>
    <w:semiHidden/>
    <w:rsid w:val="00986FB7"/>
  </w:style>
  <w:style w:type="paragraph" w:customStyle="1" w:styleId="BMKPartnerList">
    <w:name w:val="BMK Partner List"/>
    <w:basedOn w:val="BMKCities"/>
    <w:semiHidden/>
    <w:rsid w:val="00986FB7"/>
    <w:pPr>
      <w:adjustRightInd w:val="0"/>
      <w:snapToGrid w:val="0"/>
      <w:spacing w:after="20"/>
    </w:pPr>
    <w:rPr>
      <w:spacing w:val="0"/>
      <w:sz w:val="10"/>
      <w:szCs w:val="16"/>
    </w:rPr>
  </w:style>
  <w:style w:type="paragraph" w:customStyle="1" w:styleId="BMKQualifier">
    <w:name w:val="BMK Qualifier"/>
    <w:semiHidden/>
    <w:rsid w:val="00986FB7"/>
    <w:pPr>
      <w:spacing w:line="170" w:lineRule="atLeast"/>
    </w:pPr>
    <w:rPr>
      <w:rFonts w:asciiTheme="majorHAnsi" w:hAnsiTheme="majorHAnsi"/>
      <w:caps/>
      <w:noProof/>
      <w:sz w:val="13"/>
      <w:szCs w:val="13"/>
    </w:rPr>
  </w:style>
  <w:style w:type="paragraph" w:customStyle="1" w:styleId="BMKRefInfo">
    <w:name w:val="BMK Ref Info"/>
    <w:basedOn w:val="BMKAddressInfo"/>
    <w:semiHidden/>
    <w:rsid w:val="00986FB7"/>
    <w:pPr>
      <w:framePr w:w="2943" w:h="1734" w:hRule="exact" w:wrap="around" w:vAnchor="text" w:hAnchor="page" w:x="8533" w:y="208"/>
      <w:ind w:left="57"/>
    </w:pPr>
  </w:style>
  <w:style w:type="paragraph" w:customStyle="1" w:styleId="BMKRecipient1">
    <w:name w:val="BMK Recipient1"/>
    <w:basedOn w:val="Standard"/>
    <w:semiHidden/>
    <w:rsid w:val="00986FB7"/>
    <w:pPr>
      <w:spacing w:line="260" w:lineRule="atLeast"/>
    </w:pPr>
  </w:style>
  <w:style w:type="paragraph" w:styleId="Fuzeile">
    <w:name w:val="footer"/>
    <w:basedOn w:val="Standard"/>
    <w:link w:val="FuzeileZchn"/>
    <w:uiPriority w:val="99"/>
    <w:rsid w:val="00986FB7"/>
    <w:pPr>
      <w:tabs>
        <w:tab w:val="right" w:pos="9350"/>
      </w:tabs>
      <w:spacing w:line="200" w:lineRule="atLeast"/>
    </w:pPr>
    <w:rPr>
      <w:rFonts w:asciiTheme="majorHAnsi" w:eastAsiaTheme="majorEastAsia" w:hAnsiTheme="majorHAnsi" w:cstheme="majorHAnsi"/>
      <w:noProof/>
      <w:sz w:val="16"/>
      <w:szCs w:val="22"/>
    </w:rPr>
  </w:style>
  <w:style w:type="character" w:styleId="Funotenzeichen">
    <w:name w:val="footnote reference"/>
    <w:uiPriority w:val="6"/>
    <w:semiHidden/>
    <w:rsid w:val="00986FB7"/>
    <w:rPr>
      <w:vertAlign w:val="superscript"/>
    </w:rPr>
  </w:style>
  <w:style w:type="paragraph" w:styleId="Kopfzeile">
    <w:name w:val="header"/>
    <w:basedOn w:val="Standard"/>
    <w:semiHidden/>
    <w:rsid w:val="00986FB7"/>
  </w:style>
  <w:style w:type="paragraph" w:styleId="Listennummer">
    <w:name w:val="List Number"/>
    <w:basedOn w:val="Standard"/>
    <w:uiPriority w:val="7"/>
    <w:qFormat/>
    <w:rsid w:val="00986FB7"/>
    <w:pPr>
      <w:numPr>
        <w:numId w:val="4"/>
      </w:numPr>
      <w:spacing w:after="180" w:line="260" w:lineRule="atLeast"/>
    </w:pPr>
  </w:style>
  <w:style w:type="paragraph" w:styleId="Funotentext">
    <w:name w:val="footnote text"/>
    <w:basedOn w:val="Standard"/>
    <w:uiPriority w:val="6"/>
    <w:semiHidden/>
    <w:rsid w:val="00986FB7"/>
    <w:rPr>
      <w:sz w:val="18"/>
      <w:szCs w:val="20"/>
    </w:rPr>
  </w:style>
  <w:style w:type="paragraph" w:customStyle="1" w:styleId="Bullet1">
    <w:name w:val="Bullet 1"/>
    <w:basedOn w:val="Standard"/>
    <w:uiPriority w:val="8"/>
    <w:qFormat/>
    <w:rsid w:val="00986FB7"/>
    <w:pPr>
      <w:numPr>
        <w:numId w:val="1"/>
      </w:numPr>
      <w:spacing w:after="180" w:line="260" w:lineRule="atLeast"/>
    </w:pPr>
  </w:style>
  <w:style w:type="paragraph" w:customStyle="1" w:styleId="BMKSubject">
    <w:name w:val="BMK Subject"/>
    <w:basedOn w:val="Standard"/>
    <w:semiHidden/>
    <w:rsid w:val="00986FB7"/>
    <w:pPr>
      <w:spacing w:line="260" w:lineRule="atLeast"/>
    </w:pPr>
    <w:rPr>
      <w:rFonts w:asciiTheme="majorHAnsi" w:eastAsiaTheme="majorEastAsia" w:hAnsiTheme="majorHAnsi" w:cstheme="majorHAnsi"/>
      <w:b/>
      <w:bCs/>
    </w:rPr>
  </w:style>
  <w:style w:type="character" w:customStyle="1" w:styleId="BMKAddressInfoChar">
    <w:name w:val="BMK Address Info Char"/>
    <w:link w:val="BMKAddressInfo"/>
    <w:semiHidden/>
    <w:rsid w:val="00986FB7"/>
    <w:rPr>
      <w:rFonts w:ascii="Arial" w:hAnsi="Arial"/>
      <w:noProof/>
      <w:sz w:val="16"/>
    </w:rPr>
  </w:style>
  <w:style w:type="paragraph" w:customStyle="1" w:styleId="BMKPrivacyText">
    <w:name w:val="BMK Privacy Text"/>
    <w:basedOn w:val="Fuzeile"/>
    <w:link w:val="BMKPrivacyTextChar"/>
    <w:semiHidden/>
    <w:rsid w:val="00986FB7"/>
  </w:style>
  <w:style w:type="paragraph" w:customStyle="1" w:styleId="OtherContact">
    <w:name w:val="OtherContact"/>
    <w:basedOn w:val="Standard"/>
    <w:semiHidden/>
    <w:rsid w:val="00986FB7"/>
    <w:rPr>
      <w:rFonts w:asciiTheme="majorHAnsi" w:eastAsiaTheme="majorEastAsia" w:hAnsiTheme="majorHAnsi" w:cstheme="majorHAnsi"/>
      <w:sz w:val="16"/>
    </w:rPr>
  </w:style>
  <w:style w:type="paragraph" w:customStyle="1" w:styleId="Bullet2">
    <w:name w:val="Bullet 2"/>
    <w:basedOn w:val="Standard"/>
    <w:uiPriority w:val="8"/>
    <w:qFormat/>
    <w:rsid w:val="00986FB7"/>
    <w:pPr>
      <w:numPr>
        <w:numId w:val="2"/>
      </w:numPr>
      <w:spacing w:line="260" w:lineRule="atLeast"/>
    </w:pPr>
  </w:style>
  <w:style w:type="character" w:customStyle="1" w:styleId="Definition">
    <w:name w:val="Definition"/>
    <w:basedOn w:val="Absatz-Standardschriftart"/>
    <w:uiPriority w:val="3"/>
    <w:rsid w:val="00986FB7"/>
    <w:rPr>
      <w:b/>
      <w:bCs/>
      <w:i w:val="0"/>
      <w:szCs w:val="28"/>
    </w:rPr>
  </w:style>
  <w:style w:type="character" w:styleId="Seitenzahl">
    <w:name w:val="page number"/>
    <w:basedOn w:val="Absatz-Standardschriftart"/>
    <w:semiHidden/>
    <w:rsid w:val="00986FB7"/>
    <w:rPr>
      <w:szCs w:val="16"/>
    </w:rPr>
  </w:style>
  <w:style w:type="paragraph" w:customStyle="1" w:styleId="LetterDetail">
    <w:name w:val="LetterDetail"/>
    <w:basedOn w:val="Standard"/>
    <w:semiHidden/>
    <w:rsid w:val="00986FB7"/>
    <w:pPr>
      <w:spacing w:line="260" w:lineRule="atLeast"/>
    </w:pPr>
  </w:style>
  <w:style w:type="paragraph" w:customStyle="1" w:styleId="BMKLetterCaption">
    <w:name w:val="BMK LetterCaption"/>
    <w:basedOn w:val="BMKLegalNoticePhrase"/>
    <w:next w:val="NormalSingle"/>
    <w:semiHidden/>
    <w:rsid w:val="00986FB7"/>
    <w:pPr>
      <w:spacing w:before="0"/>
    </w:pPr>
  </w:style>
  <w:style w:type="paragraph" w:customStyle="1" w:styleId="BMKco-brand">
    <w:name w:val="BMK co-brand"/>
    <w:semiHidden/>
    <w:rsid w:val="00986FB7"/>
    <w:pPr>
      <w:spacing w:line="170" w:lineRule="atLeast"/>
    </w:pPr>
    <w:rPr>
      <w:rFonts w:asciiTheme="majorHAnsi" w:hAnsiTheme="majorHAnsi"/>
      <w:caps/>
      <w:sz w:val="13"/>
    </w:rPr>
  </w:style>
  <w:style w:type="character" w:customStyle="1" w:styleId="Highlight">
    <w:name w:val="Highlight"/>
    <w:semiHidden/>
    <w:rsid w:val="00986FB7"/>
    <w:rPr>
      <w:rFonts w:asciiTheme="majorHAnsi" w:eastAsiaTheme="majorEastAsia" w:hAnsiTheme="majorHAnsi" w:cstheme="majorHAnsi"/>
      <w:b/>
    </w:rPr>
  </w:style>
  <w:style w:type="paragraph" w:customStyle="1" w:styleId="TableText">
    <w:name w:val="Table Text"/>
    <w:basedOn w:val="Standard"/>
    <w:uiPriority w:val="6"/>
    <w:semiHidden/>
    <w:rsid w:val="00986FB7"/>
    <w:pPr>
      <w:tabs>
        <w:tab w:val="right" w:pos="9072"/>
      </w:tabs>
      <w:spacing w:after="180" w:line="260" w:lineRule="atLeast"/>
    </w:pPr>
  </w:style>
  <w:style w:type="paragraph" w:customStyle="1" w:styleId="TableHeading">
    <w:name w:val="Table Heading"/>
    <w:basedOn w:val="Standard"/>
    <w:next w:val="Standard"/>
    <w:uiPriority w:val="8"/>
    <w:semiHidden/>
    <w:rsid w:val="00986FB7"/>
    <w:pPr>
      <w:spacing w:before="120" w:after="120"/>
    </w:pPr>
    <w:rPr>
      <w:rFonts w:ascii="Arial" w:hAnsi="Arial"/>
      <w:caps/>
      <w:sz w:val="16"/>
      <w:szCs w:val="22"/>
    </w:rPr>
  </w:style>
  <w:style w:type="paragraph" w:styleId="Listennummer2">
    <w:name w:val="List Number 2"/>
    <w:basedOn w:val="Standard"/>
    <w:uiPriority w:val="7"/>
    <w:qFormat/>
    <w:rsid w:val="00986FB7"/>
    <w:pPr>
      <w:numPr>
        <w:ilvl w:val="1"/>
        <w:numId w:val="4"/>
      </w:numPr>
      <w:spacing w:after="180" w:line="260" w:lineRule="atLeast"/>
    </w:pPr>
  </w:style>
  <w:style w:type="paragraph" w:styleId="Listennummer3">
    <w:name w:val="List Number 3"/>
    <w:basedOn w:val="Standard"/>
    <w:uiPriority w:val="7"/>
    <w:qFormat/>
    <w:rsid w:val="00986FB7"/>
    <w:pPr>
      <w:numPr>
        <w:ilvl w:val="2"/>
        <w:numId w:val="4"/>
      </w:numPr>
      <w:spacing w:after="180" w:line="260" w:lineRule="atLeast"/>
    </w:pPr>
  </w:style>
  <w:style w:type="paragraph" w:styleId="Listennummer4">
    <w:name w:val="List Number 4"/>
    <w:basedOn w:val="Standard"/>
    <w:uiPriority w:val="7"/>
    <w:qFormat/>
    <w:rsid w:val="00986FB7"/>
    <w:pPr>
      <w:numPr>
        <w:ilvl w:val="3"/>
        <w:numId w:val="4"/>
      </w:numPr>
      <w:spacing w:after="180" w:line="260" w:lineRule="atLeast"/>
    </w:pPr>
  </w:style>
  <w:style w:type="paragraph" w:styleId="Textkrper">
    <w:name w:val="Body Text"/>
    <w:basedOn w:val="Standard"/>
    <w:qFormat/>
    <w:rsid w:val="00986FB7"/>
    <w:pPr>
      <w:spacing w:after="180" w:line="260" w:lineRule="atLeast"/>
    </w:pPr>
  </w:style>
  <w:style w:type="paragraph" w:customStyle="1" w:styleId="NormalSingle">
    <w:name w:val="Normal Single"/>
    <w:basedOn w:val="Standard"/>
    <w:uiPriority w:val="6"/>
    <w:semiHidden/>
    <w:rsid w:val="00986FB7"/>
    <w:pPr>
      <w:spacing w:line="0" w:lineRule="atLeast"/>
    </w:pPr>
  </w:style>
  <w:style w:type="character" w:styleId="Hervorhebung">
    <w:name w:val="Emphasis"/>
    <w:semiHidden/>
    <w:rsid w:val="00986FB7"/>
    <w:rPr>
      <w:i/>
      <w:iCs/>
    </w:rPr>
  </w:style>
  <w:style w:type="character" w:customStyle="1" w:styleId="BMKMemberFirmNameChar">
    <w:name w:val="BMK Member Firm Name Char"/>
    <w:link w:val="BMKMemberFirmName"/>
    <w:semiHidden/>
    <w:rsid w:val="00986FB7"/>
    <w:rPr>
      <w:rFonts w:ascii="Arial Bold" w:hAnsi="Arial Bold"/>
      <w:b/>
      <w:bCs/>
      <w:noProof/>
      <w:sz w:val="16"/>
    </w:rPr>
  </w:style>
  <w:style w:type="paragraph" w:customStyle="1" w:styleId="BMKDocumentNameHK">
    <w:name w:val="BMK Document Name HK"/>
    <w:basedOn w:val="Standard"/>
    <w:next w:val="BMKMemberFirmName"/>
    <w:semiHidden/>
    <w:rsid w:val="00986FB7"/>
    <w:pPr>
      <w:spacing w:line="200" w:lineRule="atLeast"/>
    </w:pPr>
    <w:rPr>
      <w:rFonts w:ascii="Arial Black" w:eastAsiaTheme="majorEastAsia" w:hAnsi="Arial Black" w:cstheme="majorHAnsi"/>
      <w:b/>
      <w:noProof/>
      <w:sz w:val="18"/>
      <w:szCs w:val="32"/>
    </w:rPr>
  </w:style>
  <w:style w:type="paragraph" w:styleId="StandardWeb">
    <w:name w:val="Normal (Web)"/>
    <w:basedOn w:val="Standard"/>
    <w:semiHidden/>
    <w:rsid w:val="00986FB7"/>
    <w:rPr>
      <w:sz w:val="24"/>
    </w:rPr>
  </w:style>
  <w:style w:type="character" w:customStyle="1" w:styleId="FuzeileZchn">
    <w:name w:val="Fußzeile Zchn"/>
    <w:link w:val="Fuzeile"/>
    <w:uiPriority w:val="99"/>
    <w:rsid w:val="00986FB7"/>
    <w:rPr>
      <w:rFonts w:asciiTheme="majorHAnsi" w:eastAsiaTheme="majorEastAsia" w:hAnsiTheme="majorHAnsi" w:cstheme="majorHAnsi"/>
      <w:noProof/>
      <w:sz w:val="16"/>
    </w:rPr>
  </w:style>
  <w:style w:type="paragraph" w:customStyle="1" w:styleId="BMKDocumentName">
    <w:name w:val="BMK Document Name"/>
    <w:basedOn w:val="Standard"/>
    <w:next w:val="Standard"/>
    <w:semiHidden/>
    <w:rsid w:val="00986FB7"/>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HeaderLogoSHI">
    <w:name w:val="BMKHeaderLogoSHI"/>
    <w:semiHidden/>
    <w:rsid w:val="00986FB7"/>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customStyle="1" w:styleId="BMKPrivacyTitle">
    <w:name w:val="BMK Privacy Title"/>
    <w:basedOn w:val="Standard"/>
    <w:semiHidden/>
    <w:rsid w:val="00986FB7"/>
    <w:pPr>
      <w:spacing w:before="260" w:after="140"/>
    </w:pPr>
    <w:rPr>
      <w:rFonts w:ascii="Arial Black" w:hAnsi="Arial Black"/>
      <w:sz w:val="18"/>
    </w:rPr>
  </w:style>
  <w:style w:type="character" w:customStyle="1" w:styleId="BMKPrivacyTextChar">
    <w:name w:val="BMK Privacy Text Char"/>
    <w:link w:val="BMKPrivacyText"/>
    <w:semiHidden/>
    <w:rsid w:val="00986FB7"/>
    <w:rPr>
      <w:rFonts w:asciiTheme="majorHAnsi" w:eastAsiaTheme="majorEastAsia" w:hAnsiTheme="majorHAnsi" w:cstheme="majorHAnsi"/>
      <w:noProof/>
      <w:sz w:val="16"/>
    </w:rPr>
  </w:style>
  <w:style w:type="paragraph" w:styleId="Textkrper-Erstzeileneinzug">
    <w:name w:val="Body Text First Indent"/>
    <w:basedOn w:val="Textkrper"/>
    <w:uiPriority w:val="6"/>
    <w:semiHidden/>
    <w:rsid w:val="00986FB7"/>
    <w:pPr>
      <w:spacing w:after="120" w:line="240" w:lineRule="auto"/>
      <w:ind w:firstLine="210"/>
    </w:pPr>
  </w:style>
  <w:style w:type="paragraph" w:customStyle="1" w:styleId="FooterIndent">
    <w:name w:val="Footer Indent"/>
    <w:basedOn w:val="Fuzeile"/>
    <w:semiHidden/>
    <w:rsid w:val="00986FB7"/>
    <w:pPr>
      <w:ind w:left="1208"/>
    </w:pPr>
  </w:style>
  <w:style w:type="paragraph" w:customStyle="1" w:styleId="BMKCitiesSpace">
    <w:name w:val="BMK Cities Space"/>
    <w:basedOn w:val="BMKCities"/>
    <w:semiHidden/>
    <w:rsid w:val="00986FB7"/>
  </w:style>
  <w:style w:type="character" w:styleId="Hyperlink">
    <w:name w:val="Hyperlink"/>
    <w:uiPriority w:val="99"/>
    <w:rsid w:val="00986FB7"/>
    <w:rPr>
      <w:color w:val="0000FF"/>
      <w:u w:val="single"/>
    </w:rPr>
  </w:style>
  <w:style w:type="paragraph" w:customStyle="1" w:styleId="BMKSalutation">
    <w:name w:val="BMK Salutation"/>
    <w:basedOn w:val="Standard"/>
    <w:semiHidden/>
    <w:rsid w:val="00986FB7"/>
    <w:pPr>
      <w:spacing w:line="260" w:lineRule="atLeast"/>
    </w:pPr>
  </w:style>
  <w:style w:type="paragraph" w:customStyle="1" w:styleId="BMKDate">
    <w:name w:val="BMKDate"/>
    <w:basedOn w:val="Standard"/>
    <w:semiHidden/>
    <w:rsid w:val="00986FB7"/>
    <w:pPr>
      <w:spacing w:line="260" w:lineRule="atLeast"/>
    </w:pPr>
  </w:style>
  <w:style w:type="paragraph" w:customStyle="1" w:styleId="BMKAddress1">
    <w:name w:val="BMK Address1"/>
    <w:basedOn w:val="Standard"/>
    <w:semiHidden/>
    <w:rsid w:val="00986FB7"/>
    <w:pPr>
      <w:spacing w:line="260" w:lineRule="atLeast"/>
    </w:pPr>
  </w:style>
  <w:style w:type="paragraph" w:customStyle="1" w:styleId="BMKAttention">
    <w:name w:val="BMK Attention"/>
    <w:basedOn w:val="Standard"/>
    <w:semiHidden/>
    <w:rsid w:val="00986FB7"/>
    <w:pPr>
      <w:spacing w:line="260" w:lineRule="atLeast"/>
    </w:pPr>
  </w:style>
  <w:style w:type="paragraph" w:customStyle="1" w:styleId="BMKSubtitle">
    <w:name w:val="BMK Subtitle"/>
    <w:basedOn w:val="Standard"/>
    <w:next w:val="Textkrper"/>
    <w:semiHidden/>
    <w:rsid w:val="00986FB7"/>
    <w:pPr>
      <w:spacing w:after="180" w:line="260" w:lineRule="atLeast"/>
    </w:pPr>
    <w:rPr>
      <w:rFonts w:asciiTheme="majorHAnsi" w:eastAsiaTheme="majorEastAsia" w:hAnsiTheme="majorHAnsi" w:cstheme="majorHAnsi"/>
      <w:sz w:val="32"/>
    </w:rPr>
  </w:style>
  <w:style w:type="paragraph" w:customStyle="1" w:styleId="BMKTitle">
    <w:name w:val="BMK Title"/>
    <w:basedOn w:val="Standard"/>
    <w:next w:val="Textkrper"/>
    <w:semiHidden/>
    <w:rsid w:val="00986FB7"/>
    <w:pPr>
      <w:spacing w:after="180" w:line="260" w:lineRule="atLeast"/>
    </w:pPr>
    <w:rPr>
      <w:rFonts w:asciiTheme="majorHAnsi" w:eastAsiaTheme="majorEastAsia" w:hAnsiTheme="majorHAnsi" w:cstheme="majorHAnsi"/>
      <w:sz w:val="48"/>
    </w:rPr>
  </w:style>
  <w:style w:type="character" w:styleId="Buchtitel">
    <w:name w:val="Book Title"/>
    <w:basedOn w:val="Absatz-Standardschriftart"/>
    <w:uiPriority w:val="33"/>
    <w:semiHidden/>
    <w:rsid w:val="00986FB7"/>
    <w:rPr>
      <w:b/>
      <w:bCs/>
      <w:smallCaps/>
      <w:spacing w:val="5"/>
    </w:rPr>
  </w:style>
  <w:style w:type="character" w:styleId="Fett">
    <w:name w:val="Strong"/>
    <w:basedOn w:val="Absatz-Standardschriftart"/>
    <w:semiHidden/>
    <w:rsid w:val="00986FB7"/>
    <w:rPr>
      <w:b/>
      <w:bCs/>
    </w:rPr>
  </w:style>
  <w:style w:type="character" w:styleId="SchwacheHervorhebung">
    <w:name w:val="Subtle Emphasis"/>
    <w:basedOn w:val="Absatz-Standardschriftart"/>
    <w:uiPriority w:val="19"/>
    <w:semiHidden/>
    <w:rsid w:val="00986FB7"/>
    <w:rPr>
      <w:i/>
      <w:iCs/>
      <w:color w:val="808080" w:themeColor="text1" w:themeTint="7F"/>
    </w:rPr>
  </w:style>
  <w:style w:type="character" w:styleId="SchwacherVerweis">
    <w:name w:val="Subtle Reference"/>
    <w:basedOn w:val="Absatz-Standardschriftart"/>
    <w:uiPriority w:val="31"/>
    <w:semiHidden/>
    <w:rsid w:val="00986FB7"/>
    <w:rPr>
      <w:smallCaps/>
      <w:color w:val="AE132A" w:themeColor="accent2"/>
      <w:u w:val="single"/>
    </w:rPr>
  </w:style>
  <w:style w:type="paragraph" w:styleId="KeinLeerraum">
    <w:name w:val="No Spacing"/>
    <w:uiPriority w:val="6"/>
    <w:semiHidden/>
    <w:rsid w:val="00986FB7"/>
    <w:pPr>
      <w:tabs>
        <w:tab w:val="left" w:pos="709"/>
        <w:tab w:val="left" w:pos="1418"/>
        <w:tab w:val="left" w:pos="2126"/>
        <w:tab w:val="left" w:pos="2835"/>
        <w:tab w:val="right" w:pos="7876"/>
      </w:tabs>
    </w:pPr>
    <w:rPr>
      <w:rFonts w:eastAsiaTheme="minorEastAsia" w:cstheme="minorHAnsi"/>
      <w:szCs w:val="24"/>
    </w:rPr>
  </w:style>
  <w:style w:type="character" w:styleId="IntensiveHervorhebung">
    <w:name w:val="Intense Emphasis"/>
    <w:basedOn w:val="Absatz-Standardschriftart"/>
    <w:uiPriority w:val="21"/>
    <w:semiHidden/>
    <w:rsid w:val="00986FB7"/>
    <w:rPr>
      <w:b/>
      <w:bCs/>
      <w:i/>
      <w:iCs/>
      <w:color w:val="EE3135" w:themeColor="accent1"/>
    </w:rPr>
  </w:style>
  <w:style w:type="paragraph" w:styleId="IntensivesZitat">
    <w:name w:val="Intense Quote"/>
    <w:basedOn w:val="Standard"/>
    <w:next w:val="Standard"/>
    <w:link w:val="IntensivesZitatZchn"/>
    <w:uiPriority w:val="30"/>
    <w:semiHidden/>
    <w:rsid w:val="00986FB7"/>
    <w:pPr>
      <w:pBdr>
        <w:bottom w:val="single" w:sz="4" w:space="4" w:color="EE3135" w:themeColor="accent1"/>
      </w:pBdr>
      <w:spacing w:before="200" w:after="280"/>
      <w:ind w:left="936" w:right="936"/>
    </w:pPr>
    <w:rPr>
      <w:b/>
      <w:bCs/>
      <w:i/>
      <w:iCs/>
      <w:color w:val="EE3135" w:themeColor="accent1"/>
    </w:rPr>
  </w:style>
  <w:style w:type="character" w:customStyle="1" w:styleId="IntensivesZitatZchn">
    <w:name w:val="Intensives Zitat Zchn"/>
    <w:basedOn w:val="Absatz-Standardschriftart"/>
    <w:link w:val="IntensivesZitat"/>
    <w:uiPriority w:val="30"/>
    <w:semiHidden/>
    <w:rsid w:val="00986FB7"/>
    <w:rPr>
      <w:rFonts w:eastAsiaTheme="minorEastAsia"/>
      <w:b/>
      <w:bCs/>
      <w:i/>
      <w:iCs/>
      <w:color w:val="EE3135" w:themeColor="accent1"/>
      <w:szCs w:val="28"/>
    </w:rPr>
  </w:style>
  <w:style w:type="paragraph" w:styleId="Zitat">
    <w:name w:val="Quote"/>
    <w:basedOn w:val="Standard"/>
    <w:next w:val="Standard"/>
    <w:link w:val="ZitatZchn"/>
    <w:uiPriority w:val="29"/>
    <w:semiHidden/>
    <w:rsid w:val="00986FB7"/>
    <w:rPr>
      <w:i/>
      <w:iCs/>
      <w:color w:val="000000" w:themeColor="text1"/>
    </w:rPr>
  </w:style>
  <w:style w:type="character" w:customStyle="1" w:styleId="ZitatZchn">
    <w:name w:val="Zitat Zchn"/>
    <w:basedOn w:val="Absatz-Standardschriftart"/>
    <w:link w:val="Zitat"/>
    <w:uiPriority w:val="29"/>
    <w:semiHidden/>
    <w:rsid w:val="00986FB7"/>
    <w:rPr>
      <w:rFonts w:eastAsiaTheme="minorEastAsia"/>
      <w:i/>
      <w:iCs/>
      <w:color w:val="000000" w:themeColor="text1"/>
      <w:szCs w:val="28"/>
    </w:rPr>
  </w:style>
  <w:style w:type="character" w:styleId="IntensiverVerweis">
    <w:name w:val="Intense Reference"/>
    <w:basedOn w:val="Absatz-Standardschriftart"/>
    <w:uiPriority w:val="32"/>
    <w:semiHidden/>
    <w:rsid w:val="00986FB7"/>
    <w:rPr>
      <w:b/>
      <w:bCs/>
      <w:smallCaps/>
      <w:color w:val="AE132A" w:themeColor="accent2"/>
      <w:spacing w:val="5"/>
      <w:u w:val="single"/>
    </w:rPr>
  </w:style>
  <w:style w:type="paragraph" w:styleId="Listenabsatz">
    <w:name w:val="List Paragraph"/>
    <w:basedOn w:val="Standard"/>
    <w:uiPriority w:val="34"/>
    <w:semiHidden/>
    <w:rsid w:val="00986FB7"/>
    <w:pPr>
      <w:ind w:left="720"/>
      <w:contextualSpacing/>
    </w:pPr>
  </w:style>
  <w:style w:type="paragraph" w:customStyle="1" w:styleId="SubHeading">
    <w:name w:val="Sub Heading"/>
    <w:basedOn w:val="Standard"/>
    <w:next w:val="Textkrper"/>
    <w:rsid w:val="00986FB7"/>
    <w:pPr>
      <w:keepNext/>
      <w:spacing w:after="180" w:line="260" w:lineRule="atLeast"/>
    </w:pPr>
    <w:rPr>
      <w:rFonts w:asciiTheme="majorHAnsi" w:eastAsiaTheme="majorEastAsia" w:hAnsiTheme="majorHAnsi" w:cstheme="majorHAnsi"/>
      <w:b/>
      <w:bCs/>
    </w:rPr>
  </w:style>
  <w:style w:type="paragraph" w:customStyle="1" w:styleId="Da">
    <w:name w:val="D(a)"/>
    <w:basedOn w:val="Standard"/>
    <w:uiPriority w:val="4"/>
    <w:rsid w:val="00986FB7"/>
    <w:pPr>
      <w:numPr>
        <w:ilvl w:val="1"/>
        <w:numId w:val="6"/>
      </w:numPr>
      <w:spacing w:after="180" w:line="260" w:lineRule="atLeast"/>
    </w:pPr>
  </w:style>
  <w:style w:type="paragraph" w:customStyle="1" w:styleId="DA0">
    <w:name w:val="D(A)"/>
    <w:basedOn w:val="Standard"/>
    <w:uiPriority w:val="6"/>
    <w:rsid w:val="00986FB7"/>
    <w:pPr>
      <w:numPr>
        <w:ilvl w:val="3"/>
        <w:numId w:val="6"/>
      </w:numPr>
      <w:spacing w:after="180" w:line="260" w:lineRule="atLeast"/>
    </w:pPr>
  </w:style>
  <w:style w:type="paragraph" w:customStyle="1" w:styleId="Di">
    <w:name w:val="D(i)"/>
    <w:basedOn w:val="Standard"/>
    <w:uiPriority w:val="5"/>
    <w:rsid w:val="00986FB7"/>
    <w:pPr>
      <w:numPr>
        <w:ilvl w:val="2"/>
        <w:numId w:val="6"/>
      </w:numPr>
      <w:spacing w:after="180" w:line="260" w:lineRule="atLeast"/>
    </w:pPr>
  </w:style>
  <w:style w:type="paragraph" w:customStyle="1" w:styleId="DefinitionParagraph">
    <w:name w:val="Definition Paragraph"/>
    <w:basedOn w:val="Standard"/>
    <w:uiPriority w:val="2"/>
    <w:rsid w:val="00986FB7"/>
    <w:pPr>
      <w:numPr>
        <w:numId w:val="6"/>
      </w:numPr>
      <w:spacing w:after="180" w:line="260" w:lineRule="atLeast"/>
    </w:pPr>
  </w:style>
  <w:style w:type="paragraph" w:customStyle="1" w:styleId="SchH1">
    <w:name w:val="SchH1"/>
    <w:basedOn w:val="Standard"/>
    <w:next w:val="Textkrper"/>
    <w:uiPriority w:val="6"/>
    <w:rsid w:val="00986FB7"/>
    <w:pPr>
      <w:keepNext/>
      <w:numPr>
        <w:numId w:val="10"/>
      </w:numPr>
      <w:spacing w:after="180" w:line="260" w:lineRule="atLeast"/>
    </w:pPr>
    <w:rPr>
      <w:rFonts w:asciiTheme="majorHAnsi" w:eastAsiaTheme="majorEastAsia" w:hAnsiTheme="majorHAnsi" w:cstheme="majorHAnsi"/>
      <w:b/>
      <w:bCs/>
    </w:rPr>
  </w:style>
  <w:style w:type="paragraph" w:customStyle="1" w:styleId="SchH2">
    <w:name w:val="SchH2"/>
    <w:basedOn w:val="Standard"/>
    <w:next w:val="Textkrper"/>
    <w:uiPriority w:val="6"/>
    <w:rsid w:val="00986FB7"/>
    <w:pPr>
      <w:keepNext/>
      <w:numPr>
        <w:ilvl w:val="1"/>
        <w:numId w:val="10"/>
      </w:numPr>
      <w:spacing w:after="180" w:line="260" w:lineRule="atLeast"/>
    </w:pPr>
    <w:rPr>
      <w:rFonts w:asciiTheme="majorHAnsi" w:eastAsiaTheme="majorEastAsia" w:hAnsiTheme="majorHAnsi" w:cstheme="majorHAnsi"/>
      <w:b/>
      <w:bCs/>
    </w:rPr>
  </w:style>
  <w:style w:type="paragraph" w:customStyle="1" w:styleId="SchH3">
    <w:name w:val="SchH3"/>
    <w:basedOn w:val="Standard"/>
    <w:uiPriority w:val="6"/>
    <w:rsid w:val="00986FB7"/>
    <w:pPr>
      <w:numPr>
        <w:ilvl w:val="2"/>
        <w:numId w:val="10"/>
      </w:numPr>
      <w:spacing w:after="180" w:line="260" w:lineRule="atLeast"/>
    </w:pPr>
  </w:style>
  <w:style w:type="paragraph" w:customStyle="1" w:styleId="SchH4">
    <w:name w:val="SchH4"/>
    <w:basedOn w:val="Standard"/>
    <w:uiPriority w:val="6"/>
    <w:rsid w:val="00986FB7"/>
    <w:pPr>
      <w:numPr>
        <w:ilvl w:val="3"/>
        <w:numId w:val="10"/>
      </w:numPr>
      <w:spacing w:after="180" w:line="260" w:lineRule="atLeast"/>
    </w:pPr>
  </w:style>
  <w:style w:type="paragraph" w:customStyle="1" w:styleId="SchH5">
    <w:name w:val="SchH5"/>
    <w:basedOn w:val="Standard"/>
    <w:uiPriority w:val="6"/>
    <w:rsid w:val="00986FB7"/>
    <w:pPr>
      <w:numPr>
        <w:ilvl w:val="4"/>
        <w:numId w:val="10"/>
      </w:numPr>
      <w:spacing w:after="180" w:line="260" w:lineRule="atLeast"/>
    </w:pPr>
  </w:style>
  <w:style w:type="paragraph" w:customStyle="1" w:styleId="SchH6">
    <w:name w:val="SchH6"/>
    <w:basedOn w:val="Standard"/>
    <w:uiPriority w:val="6"/>
    <w:rsid w:val="00986FB7"/>
    <w:pPr>
      <w:numPr>
        <w:ilvl w:val="5"/>
        <w:numId w:val="10"/>
      </w:numPr>
      <w:spacing w:after="180" w:line="260" w:lineRule="atLeast"/>
    </w:pPr>
  </w:style>
  <w:style w:type="paragraph" w:customStyle="1" w:styleId="SchSH">
    <w:name w:val="SchSH"/>
    <w:basedOn w:val="Standard"/>
    <w:next w:val="Textkrper"/>
    <w:uiPriority w:val="6"/>
    <w:rsid w:val="00986FB7"/>
    <w:pPr>
      <w:keepNext/>
      <w:spacing w:after="180" w:line="260" w:lineRule="atLeast"/>
    </w:pPr>
    <w:rPr>
      <w:rFonts w:asciiTheme="majorHAnsi" w:eastAsiaTheme="majorEastAsia" w:hAnsiTheme="majorHAnsi" w:cstheme="majorHAnsi"/>
      <w:b/>
    </w:rPr>
  </w:style>
  <w:style w:type="paragraph" w:styleId="Verzeichnis1">
    <w:name w:val="toc 1"/>
    <w:basedOn w:val="Standard"/>
    <w:next w:val="Standard"/>
    <w:link w:val="Verzeichnis1Zchn"/>
    <w:autoRedefine/>
    <w:uiPriority w:val="39"/>
    <w:rsid w:val="008A2C45"/>
    <w:pPr>
      <w:tabs>
        <w:tab w:val="right" w:leader="dot" w:pos="9737"/>
      </w:tabs>
      <w:spacing w:before="180" w:line="260" w:lineRule="atLeast"/>
      <w:ind w:right="288"/>
    </w:pPr>
    <w:rPr>
      <w:rFonts w:asciiTheme="majorHAnsi" w:eastAsiaTheme="majorEastAsia" w:hAnsiTheme="majorHAnsi" w:cstheme="majorHAnsi"/>
      <w:b/>
    </w:rPr>
  </w:style>
  <w:style w:type="paragraph" w:styleId="Verzeichnis2">
    <w:name w:val="toc 2"/>
    <w:basedOn w:val="Standard"/>
    <w:next w:val="Standard"/>
    <w:autoRedefine/>
    <w:uiPriority w:val="39"/>
    <w:semiHidden/>
    <w:rsid w:val="00986FB7"/>
    <w:pPr>
      <w:spacing w:before="180" w:line="260" w:lineRule="atLeast"/>
      <w:ind w:left="1124" w:right="288" w:hanging="562"/>
    </w:pPr>
    <w:rPr>
      <w:rFonts w:asciiTheme="majorHAnsi" w:eastAsiaTheme="majorEastAsia" w:hAnsiTheme="majorHAnsi" w:cstheme="majorHAnsi"/>
      <w:b/>
    </w:rPr>
  </w:style>
  <w:style w:type="paragraph" w:styleId="Verzeichnis3">
    <w:name w:val="toc 3"/>
    <w:basedOn w:val="Standard"/>
    <w:next w:val="Standard"/>
    <w:autoRedefine/>
    <w:uiPriority w:val="39"/>
    <w:rsid w:val="00986FB7"/>
    <w:pPr>
      <w:spacing w:before="180" w:line="260" w:lineRule="atLeast"/>
      <w:ind w:left="1700" w:right="288" w:hanging="562"/>
    </w:pPr>
    <w:rPr>
      <w:rFonts w:asciiTheme="majorHAnsi" w:eastAsiaTheme="majorEastAsia" w:hAnsiTheme="majorHAnsi" w:cstheme="majorHAnsi"/>
      <w:b/>
    </w:rPr>
  </w:style>
  <w:style w:type="paragraph" w:styleId="Verzeichnis4">
    <w:name w:val="toc 4"/>
    <w:basedOn w:val="Standard"/>
    <w:next w:val="Standard"/>
    <w:autoRedefine/>
    <w:semiHidden/>
    <w:rsid w:val="00986FB7"/>
    <w:pPr>
      <w:spacing w:line="260" w:lineRule="atLeast"/>
      <w:ind w:left="1418"/>
    </w:pPr>
    <w:rPr>
      <w:rFonts w:asciiTheme="majorHAnsi" w:eastAsiaTheme="majorEastAsia" w:hAnsiTheme="majorHAnsi" w:cstheme="majorHAnsi"/>
      <w:szCs w:val="20"/>
    </w:rPr>
  </w:style>
  <w:style w:type="numbering" w:customStyle="1" w:styleId="BMHeadings">
    <w:name w:val="B&amp;M Headings"/>
    <w:uiPriority w:val="99"/>
    <w:rsid w:val="00986FB7"/>
    <w:pPr>
      <w:numPr>
        <w:numId w:val="3"/>
      </w:numPr>
    </w:pPr>
  </w:style>
  <w:style w:type="numbering" w:customStyle="1" w:styleId="BMListNumbers">
    <w:name w:val="B&amp;M List Numbers"/>
    <w:uiPriority w:val="99"/>
    <w:rsid w:val="00986FB7"/>
    <w:pPr>
      <w:numPr>
        <w:numId w:val="4"/>
      </w:numPr>
    </w:pPr>
  </w:style>
  <w:style w:type="numbering" w:customStyle="1" w:styleId="BMSchedules">
    <w:name w:val="B&amp;M Schedules"/>
    <w:uiPriority w:val="99"/>
    <w:rsid w:val="00986FB7"/>
    <w:pPr>
      <w:numPr>
        <w:numId w:val="5"/>
      </w:numPr>
    </w:pPr>
  </w:style>
  <w:style w:type="numbering" w:customStyle="1" w:styleId="BMDefinitions">
    <w:name w:val="B&amp;M Definitions"/>
    <w:uiPriority w:val="99"/>
    <w:rsid w:val="00986FB7"/>
    <w:pPr>
      <w:numPr>
        <w:numId w:val="6"/>
      </w:numPr>
    </w:pPr>
  </w:style>
  <w:style w:type="paragraph" w:customStyle="1" w:styleId="TOCHeading">
    <w:name w:val="TOCHeading"/>
    <w:basedOn w:val="Standard"/>
    <w:next w:val="Textkrper"/>
    <w:uiPriority w:val="11"/>
    <w:semiHidden/>
    <w:rsid w:val="00986FB7"/>
    <w:pPr>
      <w:pBdr>
        <w:bottom w:val="single" w:sz="4" w:space="9" w:color="auto"/>
      </w:pBdr>
      <w:spacing w:after="180" w:line="260" w:lineRule="exact"/>
    </w:pPr>
    <w:rPr>
      <w:rFonts w:asciiTheme="majorHAnsi" w:eastAsiaTheme="majorEastAsia" w:hAnsiTheme="majorHAnsi" w:cstheme="majorHAnsi"/>
      <w:b/>
      <w:bCs/>
      <w:sz w:val="24"/>
    </w:rPr>
  </w:style>
  <w:style w:type="paragraph" w:styleId="Verzeichnis5">
    <w:name w:val="toc 5"/>
    <w:basedOn w:val="Standard"/>
    <w:next w:val="Standard"/>
    <w:autoRedefine/>
    <w:semiHidden/>
    <w:rsid w:val="00986FB7"/>
    <w:pPr>
      <w:spacing w:after="100"/>
      <w:ind w:left="880"/>
    </w:pPr>
  </w:style>
  <w:style w:type="paragraph" w:styleId="Verzeichnis6">
    <w:name w:val="toc 6"/>
    <w:basedOn w:val="Standard"/>
    <w:next w:val="Standard"/>
    <w:autoRedefine/>
    <w:semiHidden/>
    <w:rsid w:val="00986FB7"/>
    <w:pPr>
      <w:spacing w:after="100"/>
      <w:ind w:left="1100"/>
    </w:pPr>
  </w:style>
  <w:style w:type="paragraph" w:styleId="Verzeichnis7">
    <w:name w:val="toc 7"/>
    <w:basedOn w:val="Standard"/>
    <w:next w:val="Standard"/>
    <w:autoRedefine/>
    <w:semiHidden/>
    <w:rsid w:val="00986FB7"/>
    <w:pPr>
      <w:spacing w:after="100"/>
      <w:ind w:left="1320"/>
    </w:pPr>
  </w:style>
  <w:style w:type="paragraph" w:styleId="Verzeichnis8">
    <w:name w:val="toc 8"/>
    <w:basedOn w:val="Standard"/>
    <w:next w:val="Standard"/>
    <w:autoRedefine/>
    <w:semiHidden/>
    <w:rsid w:val="00986FB7"/>
    <w:pPr>
      <w:spacing w:after="100"/>
      <w:ind w:left="1540"/>
    </w:pPr>
  </w:style>
  <w:style w:type="paragraph" w:styleId="Verzeichnis9">
    <w:name w:val="toc 9"/>
    <w:basedOn w:val="Standard"/>
    <w:next w:val="Standard"/>
    <w:autoRedefine/>
    <w:semiHidden/>
    <w:rsid w:val="00986FB7"/>
    <w:pPr>
      <w:spacing w:after="100"/>
      <w:ind w:left="1760"/>
    </w:pPr>
  </w:style>
  <w:style w:type="character" w:customStyle="1" w:styleId="berschrift7Zchn">
    <w:name w:val="Überschrift 7 Zchn"/>
    <w:basedOn w:val="Absatz-Standardschriftart"/>
    <w:link w:val="berschrift7"/>
    <w:rsid w:val="00986FB7"/>
    <w:rPr>
      <w:rFonts w:eastAsiaTheme="minorEastAsia" w:cs="Times New Roman"/>
      <w:sz w:val="20"/>
      <w:szCs w:val="24"/>
      <w:lang w:val="en-GB" w:eastAsia="en-AU"/>
    </w:rPr>
  </w:style>
  <w:style w:type="paragraph" w:customStyle="1" w:styleId="Recital">
    <w:name w:val="Recital"/>
    <w:basedOn w:val="Standard"/>
    <w:uiPriority w:val="7"/>
    <w:rsid w:val="00986FB7"/>
    <w:pPr>
      <w:numPr>
        <w:numId w:val="7"/>
      </w:numPr>
      <w:spacing w:after="180" w:line="260" w:lineRule="atLeast"/>
    </w:pPr>
  </w:style>
  <w:style w:type="character" w:customStyle="1" w:styleId="DMReference">
    <w:name w:val="DMReference"/>
    <w:basedOn w:val="FuzeileZchn"/>
    <w:semiHidden/>
    <w:rsid w:val="00986FB7"/>
    <w:rPr>
      <w:rFonts w:asciiTheme="majorHAnsi" w:eastAsiaTheme="majorEastAsia" w:hAnsiTheme="majorHAnsi" w:cstheme="majorHAnsi"/>
      <w:noProof/>
      <w:sz w:val="16"/>
      <w:szCs w:val="16"/>
    </w:rPr>
  </w:style>
  <w:style w:type="paragraph" w:styleId="Textkrper-Zeileneinzug">
    <w:name w:val="Body Text Indent"/>
    <w:basedOn w:val="Standard"/>
    <w:link w:val="Textkrper-ZeileneinzugZchn"/>
    <w:rsid w:val="00986FB7"/>
    <w:pPr>
      <w:spacing w:after="180" w:line="260" w:lineRule="exact"/>
      <w:ind w:left="709"/>
    </w:pPr>
  </w:style>
  <w:style w:type="character" w:customStyle="1" w:styleId="Textkrper-ZeileneinzugZchn">
    <w:name w:val="Textkörper-Zeileneinzug Zchn"/>
    <w:basedOn w:val="Absatz-Standardschriftart"/>
    <w:link w:val="Textkrper-Zeileneinzug"/>
    <w:rsid w:val="00986FB7"/>
    <w:rPr>
      <w:rFonts w:eastAsiaTheme="minorEastAsia"/>
      <w:szCs w:val="28"/>
    </w:rPr>
  </w:style>
  <w:style w:type="paragraph" w:customStyle="1" w:styleId="BodyTextIndent4">
    <w:name w:val="Body Text Indent 4"/>
    <w:basedOn w:val="Textkrper-Zeileneinzug"/>
    <w:qFormat/>
    <w:rsid w:val="00986FB7"/>
    <w:pPr>
      <w:numPr>
        <w:ilvl w:val="2"/>
      </w:numPr>
      <w:spacing w:line="260" w:lineRule="atLeast"/>
      <w:ind w:left="1418"/>
    </w:pPr>
  </w:style>
  <w:style w:type="paragraph" w:customStyle="1" w:styleId="BodyTextIndent5">
    <w:name w:val="Body Text Indent 5"/>
    <w:basedOn w:val="BodyTextIndent4"/>
    <w:qFormat/>
    <w:rsid w:val="00986FB7"/>
    <w:pPr>
      <w:numPr>
        <w:ilvl w:val="3"/>
      </w:numPr>
      <w:ind w:left="2126"/>
    </w:pPr>
  </w:style>
  <w:style w:type="paragraph" w:customStyle="1" w:styleId="BodyTextIndent6">
    <w:name w:val="Body Text Indent 6"/>
    <w:basedOn w:val="BodyTextIndent5"/>
    <w:qFormat/>
    <w:rsid w:val="00986FB7"/>
    <w:pPr>
      <w:numPr>
        <w:ilvl w:val="4"/>
      </w:numPr>
      <w:ind w:left="2835"/>
    </w:pPr>
  </w:style>
  <w:style w:type="paragraph" w:customStyle="1" w:styleId="TableCopy">
    <w:name w:val="Table Copy"/>
    <w:basedOn w:val="Standard"/>
    <w:uiPriority w:val="8"/>
    <w:semiHidden/>
    <w:rsid w:val="00986FB7"/>
    <w:pPr>
      <w:spacing w:before="120" w:after="120"/>
    </w:pPr>
    <w:rPr>
      <w:rFonts w:ascii="Arial" w:hAnsi="Arial"/>
      <w:color w:val="5F5F5F"/>
      <w:szCs w:val="26"/>
    </w:rPr>
  </w:style>
  <w:style w:type="paragraph" w:customStyle="1" w:styleId="TableHeadings">
    <w:name w:val="Table Headings"/>
    <w:basedOn w:val="Standard"/>
    <w:uiPriority w:val="8"/>
    <w:semiHidden/>
    <w:rsid w:val="00986FB7"/>
    <w:pPr>
      <w:numPr>
        <w:numId w:val="8"/>
      </w:numPr>
      <w:spacing w:before="120" w:after="60"/>
    </w:pPr>
    <w:rPr>
      <w:rFonts w:ascii="Arial" w:hAnsi="Arial"/>
      <w:b/>
      <w:szCs w:val="26"/>
    </w:rPr>
  </w:style>
  <w:style w:type="paragraph" w:customStyle="1" w:styleId="SchH7">
    <w:name w:val="SchH7"/>
    <w:basedOn w:val="Standard"/>
    <w:uiPriority w:val="6"/>
    <w:rsid w:val="00986FB7"/>
    <w:pPr>
      <w:numPr>
        <w:ilvl w:val="6"/>
        <w:numId w:val="10"/>
      </w:numPr>
      <w:spacing w:after="180" w:line="260" w:lineRule="atLeast"/>
    </w:pPr>
  </w:style>
  <w:style w:type="character" w:styleId="Platzhaltertext">
    <w:name w:val="Placeholder Text"/>
    <w:basedOn w:val="Absatz-Standardschriftart"/>
    <w:uiPriority w:val="99"/>
    <w:semiHidden/>
    <w:rsid w:val="00986FB7"/>
    <w:rPr>
      <w:color w:val="C2C3C4" w:themeColor="background2"/>
    </w:rPr>
  </w:style>
  <w:style w:type="character" w:styleId="BesuchterHyperlink">
    <w:name w:val="FollowedHyperlink"/>
    <w:basedOn w:val="Absatz-Standardschriftart"/>
    <w:unhideWhenUsed/>
    <w:rsid w:val="00986FB7"/>
    <w:rPr>
      <w:color w:val="800080"/>
      <w:u w:val="single"/>
    </w:rPr>
  </w:style>
  <w:style w:type="paragraph" w:styleId="Inhaltsverzeichnisberschrift">
    <w:name w:val="TOC Heading"/>
    <w:basedOn w:val="berschrift1"/>
    <w:next w:val="Standard"/>
    <w:uiPriority w:val="39"/>
    <w:semiHidden/>
    <w:unhideWhenUsed/>
    <w:qFormat/>
    <w:rsid w:val="00986FB7"/>
    <w:pPr>
      <w:keepLines/>
      <w:numPr>
        <w:numId w:val="0"/>
      </w:numPr>
      <w:spacing w:before="480" w:after="0" w:line="240" w:lineRule="auto"/>
      <w:outlineLvl w:val="9"/>
    </w:pPr>
    <w:rPr>
      <w:rFonts w:cstheme="majorBidi"/>
      <w:color w:val="AE132A" w:themeColor="accent2"/>
      <w:sz w:val="28"/>
    </w:rPr>
  </w:style>
  <w:style w:type="table" w:customStyle="1" w:styleId="TableHorizontalShaded">
    <w:name w:val="Table Horizontal Shaded"/>
    <w:basedOn w:val="NormaleTabelle"/>
    <w:rsid w:val="00986FB7"/>
    <w:pPr>
      <w:spacing w:after="0" w:line="240" w:lineRule="auto"/>
    </w:pPr>
    <w:rPr>
      <w:rFonts w:ascii="Arial" w:eastAsia="Times New Roman" w:hAnsi="Arial" w:cs="Times New Roman"/>
      <w:sz w:val="20"/>
      <w:szCs w:val="20"/>
    </w:rPr>
    <w:tblPr>
      <w:tblInd w:w="113" w:type="dxa"/>
      <w:tblBorders>
        <w:top w:val="single" w:sz="4" w:space="0" w:color="002856" w:themeColor="accent4"/>
        <w:bottom w:val="single" w:sz="4" w:space="0" w:color="002856" w:themeColor="accent4"/>
        <w:insideH w:val="single" w:sz="4" w:space="0" w:color="002856" w:themeColor="accent4"/>
        <w:insideV w:val="single" w:sz="4" w:space="0" w:color="002856" w:themeColor="accent4"/>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002856" w:themeFill="accent4"/>
      </w:tcPr>
    </w:tblStylePr>
  </w:style>
  <w:style w:type="table" w:styleId="Tabellenraster">
    <w:name w:val="Table Grid"/>
    <w:basedOn w:val="NormaleTabelle"/>
    <w:rsid w:val="00986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Standard"/>
    <w:link w:val="BodyCopyChar"/>
    <w:rsid w:val="00BA74C4"/>
    <w:pPr>
      <w:spacing w:after="280" w:line="240" w:lineRule="auto"/>
    </w:pPr>
    <w:rPr>
      <w:color w:val="5F5F5F"/>
      <w:szCs w:val="22"/>
    </w:rPr>
  </w:style>
  <w:style w:type="character" w:customStyle="1" w:styleId="BodyCopyChar">
    <w:name w:val="Body Copy Char"/>
    <w:basedOn w:val="Absatz-Standardschriftart"/>
    <w:link w:val="BodyCopy"/>
    <w:locked/>
    <w:rsid w:val="00BA74C4"/>
    <w:rPr>
      <w:rFonts w:eastAsiaTheme="minorEastAsia" w:cs="Times New Roman"/>
      <w:color w:val="5F5F5F"/>
      <w:sz w:val="20"/>
      <w:lang w:val="en-GB" w:eastAsia="en-AU"/>
    </w:rPr>
  </w:style>
  <w:style w:type="paragraph" w:customStyle="1" w:styleId="HeadingStyle4">
    <w:name w:val="Heading Style 4"/>
    <w:basedOn w:val="berschrift4"/>
    <w:next w:val="BodyCopy"/>
    <w:uiPriority w:val="2"/>
    <w:rsid w:val="00BA74C4"/>
    <w:pPr>
      <w:keepNext/>
      <w:numPr>
        <w:numId w:val="0"/>
      </w:numPr>
      <w:spacing w:before="360" w:after="120" w:line="240" w:lineRule="auto"/>
    </w:pPr>
    <w:rPr>
      <w:rFonts w:eastAsiaTheme="majorEastAsia" w:cstheme="majorHAnsi"/>
      <w:color w:val="5F5F5F"/>
      <w:sz w:val="24"/>
    </w:rPr>
  </w:style>
  <w:style w:type="character" w:customStyle="1" w:styleId="Verzeichnis1Zchn">
    <w:name w:val="Verzeichnis 1 Zchn"/>
    <w:basedOn w:val="Absatz-Standardschriftart"/>
    <w:link w:val="Verzeichnis1"/>
    <w:uiPriority w:val="39"/>
    <w:rsid w:val="008A2C45"/>
    <w:rPr>
      <w:rFonts w:asciiTheme="majorHAnsi" w:eastAsiaTheme="majorEastAsia" w:hAnsiTheme="majorHAnsi" w:cstheme="majorHAnsi"/>
      <w:b/>
      <w:sz w:val="20"/>
      <w:szCs w:val="24"/>
      <w:lang w:val="en-GB" w:eastAsia="en-AU"/>
    </w:rPr>
  </w:style>
  <w:style w:type="paragraph" w:customStyle="1" w:styleId="RomanBullet">
    <w:name w:val="Roman Bullet"/>
    <w:basedOn w:val="BodyCopy"/>
    <w:uiPriority w:val="4"/>
    <w:qFormat/>
    <w:rsid w:val="00BA74C4"/>
  </w:style>
  <w:style w:type="paragraph" w:customStyle="1" w:styleId="HeadingStyle3i">
    <w:name w:val="Heading Style 3 (i)"/>
    <w:basedOn w:val="Standard"/>
    <w:uiPriority w:val="4"/>
    <w:qFormat/>
    <w:rsid w:val="00BA74C4"/>
    <w:pPr>
      <w:keepNext/>
      <w:numPr>
        <w:ilvl w:val="2"/>
        <w:numId w:val="11"/>
      </w:numPr>
      <w:spacing w:before="360" w:after="120" w:line="240" w:lineRule="auto"/>
      <w:jc w:val="both"/>
      <w:outlineLvl w:val="2"/>
    </w:pPr>
    <w:rPr>
      <w:rFonts w:eastAsiaTheme="majorEastAsia" w:cstheme="majorHAnsi"/>
      <w:color w:val="7A0223"/>
      <w:sz w:val="24"/>
    </w:rPr>
  </w:style>
  <w:style w:type="paragraph" w:customStyle="1" w:styleId="HeadingStyleonenumbered">
    <w:name w:val="Heading Style one numbered"/>
    <w:basedOn w:val="Standard"/>
    <w:uiPriority w:val="4"/>
    <w:qFormat/>
    <w:rsid w:val="00BA74C4"/>
    <w:pPr>
      <w:keepNext/>
      <w:numPr>
        <w:numId w:val="12"/>
      </w:numPr>
      <w:spacing w:after="360" w:line="240" w:lineRule="auto"/>
      <w:ind w:right="1685"/>
      <w:outlineLvl w:val="0"/>
    </w:pPr>
    <w:rPr>
      <w:rFonts w:eastAsiaTheme="majorEastAsia" w:cstheme="majorHAnsi"/>
      <w:color w:val="EE3135"/>
      <w:sz w:val="36"/>
    </w:rPr>
  </w:style>
  <w:style w:type="character" w:styleId="Kommentarzeichen">
    <w:name w:val="annotation reference"/>
    <w:basedOn w:val="Absatz-Standardschriftart"/>
    <w:semiHidden/>
    <w:unhideWhenUsed/>
    <w:rsid w:val="009510F5"/>
    <w:rPr>
      <w:sz w:val="16"/>
      <w:szCs w:val="16"/>
    </w:rPr>
  </w:style>
  <w:style w:type="paragraph" w:styleId="Kommentartext">
    <w:name w:val="annotation text"/>
    <w:basedOn w:val="Standard"/>
    <w:link w:val="KommentartextZchn"/>
    <w:unhideWhenUsed/>
    <w:rsid w:val="009510F5"/>
    <w:pPr>
      <w:spacing w:line="240" w:lineRule="auto"/>
    </w:pPr>
    <w:rPr>
      <w:szCs w:val="20"/>
    </w:rPr>
  </w:style>
  <w:style w:type="character" w:customStyle="1" w:styleId="KommentartextZchn">
    <w:name w:val="Kommentartext Zchn"/>
    <w:basedOn w:val="Absatz-Standardschriftart"/>
    <w:link w:val="Kommentartext"/>
    <w:rsid w:val="009510F5"/>
    <w:rPr>
      <w:rFonts w:eastAsiaTheme="minorEastAsia" w:cs="Times New Roman"/>
      <w:sz w:val="20"/>
      <w:szCs w:val="20"/>
      <w:lang w:val="en-GB" w:eastAsia="en-AU"/>
    </w:rPr>
  </w:style>
  <w:style w:type="paragraph" w:styleId="Kommentarthema">
    <w:name w:val="annotation subject"/>
    <w:basedOn w:val="Kommentartext"/>
    <w:next w:val="Kommentartext"/>
    <w:link w:val="KommentarthemaZchn"/>
    <w:semiHidden/>
    <w:unhideWhenUsed/>
    <w:rsid w:val="009510F5"/>
    <w:rPr>
      <w:b/>
      <w:bCs/>
    </w:rPr>
  </w:style>
  <w:style w:type="character" w:customStyle="1" w:styleId="KommentarthemaZchn">
    <w:name w:val="Kommentarthema Zchn"/>
    <w:basedOn w:val="KommentartextZchn"/>
    <w:link w:val="Kommentarthema"/>
    <w:semiHidden/>
    <w:rsid w:val="009510F5"/>
    <w:rPr>
      <w:rFonts w:eastAsiaTheme="minorEastAsia" w:cs="Times New Roman"/>
      <w:b/>
      <w:bCs/>
      <w:sz w:val="20"/>
      <w:szCs w:val="20"/>
      <w:lang w:val="en-GB" w:eastAsia="en-AU"/>
    </w:rPr>
  </w:style>
  <w:style w:type="paragraph" w:styleId="Sprechblasentext">
    <w:name w:val="Balloon Text"/>
    <w:basedOn w:val="Standard"/>
    <w:link w:val="SprechblasentextZchn"/>
    <w:semiHidden/>
    <w:unhideWhenUsed/>
    <w:rsid w:val="009510F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9510F5"/>
    <w:rPr>
      <w:rFonts w:ascii="Tahoma" w:eastAsiaTheme="minorEastAsia" w:hAnsi="Tahoma" w:cs="Tahoma"/>
      <w:sz w:val="16"/>
      <w:szCs w:val="16"/>
      <w:lang w:val="en-GB" w:eastAsia="en-AU"/>
    </w:rPr>
  </w:style>
  <w:style w:type="paragraph" w:styleId="berarbeitung">
    <w:name w:val="Revision"/>
    <w:hidden/>
    <w:uiPriority w:val="99"/>
    <w:semiHidden/>
    <w:rsid w:val="00B14B03"/>
    <w:pPr>
      <w:spacing w:after="0" w:line="240" w:lineRule="auto"/>
    </w:pPr>
    <w:rPr>
      <w:rFonts w:eastAsiaTheme="minorEastAsia" w:cs="Times New Roman"/>
      <w:sz w:val="20"/>
      <w:szCs w:val="24"/>
      <w:lang w:val="en-GB" w:eastAsia="en-AU"/>
    </w:rPr>
  </w:style>
  <w:style w:type="paragraph" w:customStyle="1" w:styleId="atex">
    <w:name w:val="atex"/>
    <w:basedOn w:val="Standard"/>
    <w:rsid w:val="00BA1C0A"/>
    <w:pPr>
      <w:spacing w:before="100" w:beforeAutospacing="1" w:after="100" w:afterAutospacing="1" w:line="240" w:lineRule="auto"/>
    </w:pPr>
    <w:rPr>
      <w:rFonts w:ascii="Times New Roman" w:eastAsia="Times New Roman" w:hAnsi="Times New Roman"/>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fleetco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fleetc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Global\Correspondence\Blank.dotm"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1 6 " ? > < r o o t   x m l n s = " h t t p : / / s c h e m a s . m a c r o v i e w . c o m . a u / b m o f f i c e / b l a n k " >  
 < / r o o t > 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AC1A-688F-41AA-8009-1DB3B5E12FAB}">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285198B-0CB7-44D6-AFD7-F558CD57D7AE}">
  <ds:schemaRefs>
    <ds:schemaRef ds:uri="http://schemas.macroview.com.au/bmoffice/blank"/>
  </ds:schemaRefs>
</ds:datastoreItem>
</file>

<file path=customXml/itemProps3.xml><?xml version="1.0" encoding="utf-8"?>
<ds:datastoreItem xmlns:ds="http://schemas.openxmlformats.org/officeDocument/2006/customXml" ds:itemID="{4389F9EB-7C1D-44C8-8436-2A8E3701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1</Pages>
  <Words>3818</Words>
  <Characters>24054</Characters>
  <Application>Microsoft Office Word</Application>
  <DocSecurity>0</DocSecurity>
  <Lines>200</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vt:lpstr>
      <vt:lpstr>Blank</vt:lpstr>
    </vt:vector>
  </TitlesOfParts>
  <Company>Baker McKenzie</Company>
  <LinksUpToDate>false</LinksUpToDate>
  <CharactersWithSpaces>27817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Dan Relton</dc:creator>
  <cp:lastModifiedBy>Stephanie Michel</cp:lastModifiedBy>
  <cp:revision>2</cp:revision>
  <cp:lastPrinted>2018-11-02T10:06:00Z</cp:lastPrinted>
  <dcterms:created xsi:type="dcterms:W3CDTF">2018-11-27T07:58:00Z</dcterms:created>
  <dcterms:modified xsi:type="dcterms:W3CDTF">2018-11-27T07:58:00Z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ies>
</file>